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E" w:rsidRDefault="00CE2D4E">
      <w:pPr>
        <w:pStyle w:val="Titolo"/>
        <w:rPr>
          <w:rFonts w:ascii="Arial" w:hAnsi="Arial" w:cs="Arial"/>
        </w:rPr>
      </w:pPr>
    </w:p>
    <w:p w:rsidR="00F105EC" w:rsidRDefault="00F105EC">
      <w:pPr>
        <w:pStyle w:val="Titolo"/>
        <w:rPr>
          <w:rFonts w:ascii="Arial" w:hAnsi="Arial" w:cs="Arial"/>
        </w:rPr>
      </w:pPr>
      <w:r>
        <w:rPr>
          <w:rFonts w:ascii="Arial" w:hAnsi="Arial" w:cs="Arial"/>
        </w:rPr>
        <w:t>SEGNALAZIONE DI CONDOTTE ILLECITE</w:t>
      </w:r>
    </w:p>
    <w:p w:rsidR="00F105EC" w:rsidRPr="00F16935" w:rsidRDefault="00F105EC">
      <w:pPr>
        <w:pStyle w:val="Titolo"/>
        <w:pBdr>
          <w:bottom w:val="single" w:sz="12" w:space="1" w:color="auto"/>
        </w:pBdr>
        <w:rPr>
          <w:rFonts w:ascii="Arial" w:hAnsi="Arial" w:cs="Arial"/>
        </w:rPr>
      </w:pPr>
      <w:r w:rsidRPr="00F16935">
        <w:rPr>
          <w:rFonts w:ascii="Arial" w:hAnsi="Arial" w:cs="Arial"/>
        </w:rPr>
        <w:t xml:space="preserve">(c.d. </w:t>
      </w:r>
      <w:r w:rsidRPr="00F16935">
        <w:rPr>
          <w:rFonts w:ascii="Arial" w:eastAsia="Calibri-BoldItalic" w:hAnsi="Arial" w:cs="Arial"/>
          <w:i/>
          <w:iCs/>
        </w:rPr>
        <w:t>Whistleblow</w:t>
      </w:r>
      <w:r w:rsidR="00FB22E9">
        <w:rPr>
          <w:rFonts w:ascii="Arial" w:eastAsia="Calibri-BoldItalic" w:hAnsi="Arial" w:cs="Arial"/>
          <w:i/>
          <w:iCs/>
        </w:rPr>
        <w:t>ing</w:t>
      </w:r>
      <w:r w:rsidRPr="00F16935">
        <w:rPr>
          <w:rFonts w:ascii="Arial" w:hAnsi="Arial" w:cs="Arial"/>
        </w:rPr>
        <w:t>)</w:t>
      </w:r>
    </w:p>
    <w:p w:rsidR="00F105EC" w:rsidRPr="00F16935" w:rsidRDefault="00F105EC">
      <w:pPr>
        <w:pStyle w:val="Titolo"/>
        <w:pBdr>
          <w:bottom w:val="single" w:sz="12" w:space="1" w:color="auto"/>
        </w:pBdr>
        <w:rPr>
          <w:rFonts w:ascii="Arial" w:hAnsi="Arial" w:cs="Arial"/>
          <w:sz w:val="20"/>
        </w:rPr>
      </w:pPr>
    </w:p>
    <w:p w:rsidR="00F105EC" w:rsidRPr="00F16935" w:rsidRDefault="00F105EC">
      <w:pPr>
        <w:pStyle w:val="Titolo"/>
        <w:pBdr>
          <w:bottom w:val="single" w:sz="12" w:space="1" w:color="auto"/>
        </w:pBdr>
        <w:rPr>
          <w:rFonts w:ascii="Arial" w:hAnsi="Arial" w:cs="Arial"/>
          <w:sz w:val="20"/>
        </w:rPr>
      </w:pPr>
    </w:p>
    <w:p w:rsidR="00F105EC" w:rsidRPr="00F16935" w:rsidRDefault="00F105EC">
      <w:pPr>
        <w:pStyle w:val="Rientrocorpodeltesto"/>
        <w:rPr>
          <w:sz w:val="18"/>
        </w:rPr>
      </w:pPr>
    </w:p>
    <w:p w:rsidR="00F105EC" w:rsidRDefault="001B2507" w:rsidP="00644F53">
      <w:pPr>
        <w:pStyle w:val="Rientrocorpodeltesto"/>
        <w:ind w:firstLine="0"/>
        <w:rPr>
          <w:sz w:val="18"/>
        </w:rPr>
      </w:pPr>
      <w:r w:rsidRPr="001B2507">
        <w:rPr>
          <w:sz w:val="18"/>
        </w:rPr>
        <w:t>I dipendenti camerali</w:t>
      </w:r>
      <w:r w:rsidR="00A61EB0" w:rsidRPr="00A61EB0">
        <w:rPr>
          <w:sz w:val="18"/>
        </w:rPr>
        <w:t>, i dipendenti degli Enti di diritto privato controllati dalla CCIAA, i dipendenti dell’Azienda Speciale, i lavoratori autonomi nonché i titolari di un rapporto di collaborazione (di cui all'</w:t>
      </w:r>
      <w:hyperlink w:anchor="/ricerca/fonti_documento?idDatabank=10&amp;idDocMaster=3948143&amp;idUnitaDoc=20114148&amp;nVigUnitaDoc=1&amp;docIdx=1&amp;isCorrelazioniSearch=true&amp;correlatoA=Normativa" w:history="1">
        <w:r w:rsidR="00A61EB0" w:rsidRPr="00A61EB0">
          <w:rPr>
            <w:sz w:val="18"/>
          </w:rPr>
          <w:t>art. 409 del codice di procedura civile</w:t>
        </w:r>
      </w:hyperlink>
      <w:r w:rsidR="00A61EB0" w:rsidRPr="00A61EB0">
        <w:rPr>
          <w:sz w:val="18"/>
        </w:rPr>
        <w:t xml:space="preserve"> e all'</w:t>
      </w:r>
      <w:hyperlink w:anchor="/ricerca/fonti_documento?idDatabank=7&amp;idDocMaster=4633774&amp;idUnitaDoc=27922873&amp;nVigUnitaDoc=1&amp;docIdx=1&amp;isCorrelazioniSearch=true&amp;correlatoA=Normativa" w:history="1">
        <w:r w:rsidR="00A61EB0" w:rsidRPr="00A61EB0">
          <w:rPr>
            <w:sz w:val="18"/>
          </w:rPr>
          <w:t>art. 2 del d.lgs. 81/2015</w:t>
        </w:r>
      </w:hyperlink>
      <w:r w:rsidR="00A61EB0" w:rsidRPr="00A61EB0">
        <w:rPr>
          <w:sz w:val="18"/>
        </w:rPr>
        <w:t>) che svolgono la propria attività lavorativa in favore della CCIAA, i lavoratori e i collaboratori delle imprese fornitrici di beni o servizi e che realizzano opere in favore della CCIAA, i liberi professionisti ed i consulenti che prestano la propria attività lavorativa presso la CCIAA, i volontari ed i tirocinanti (retribuiti e non retribuiti) che prestano la propria attività presso la CCIAA, gli azionisti (intesi come persone fisiche) e le persone con funzioni di amministrazione, direzione, controllo, vigilanza o rappresentanza in favore della CCIAA, anche qualora tali funzioni siano esercitate in via di mero fatto</w:t>
      </w:r>
      <w:r w:rsidR="00A61EB0">
        <w:rPr>
          <w:sz w:val="18"/>
        </w:rPr>
        <w:t xml:space="preserve">, </w:t>
      </w:r>
      <w:r w:rsidR="00F105EC">
        <w:rPr>
          <w:sz w:val="18"/>
        </w:rPr>
        <w:t>che</w:t>
      </w:r>
      <w:r w:rsidR="00142C4B">
        <w:rPr>
          <w:sz w:val="18"/>
        </w:rPr>
        <w:t>,</w:t>
      </w:r>
      <w:r w:rsidR="00F105EC">
        <w:rPr>
          <w:sz w:val="18"/>
        </w:rPr>
        <w:t xml:space="preserve"> </w:t>
      </w:r>
      <w:r w:rsidR="00A61EB0">
        <w:rPr>
          <w:sz w:val="18"/>
        </w:rPr>
        <w:t>nell’ambito del contesto lavorativo</w:t>
      </w:r>
      <w:r w:rsidR="00142C4B">
        <w:rPr>
          <w:sz w:val="18"/>
        </w:rPr>
        <w:t>,</w:t>
      </w:r>
      <w:r w:rsidR="00F105EC">
        <w:rPr>
          <w:sz w:val="18"/>
        </w:rPr>
        <w:t xml:space="preserve"> abbiano assistito o siano venuti a conoscenza di illeciti </w:t>
      </w:r>
      <w:r w:rsidR="00F105EC" w:rsidRPr="00A13544">
        <w:rPr>
          <w:sz w:val="18"/>
        </w:rPr>
        <w:t>(fatti di corruzione ed altri reati contro la pubblica amministrazione, fatti di supposto danno erariale o altri illeciti amministrativi</w:t>
      </w:r>
      <w:r w:rsidR="00A13544" w:rsidRPr="00A13544">
        <w:rPr>
          <w:sz w:val="18"/>
        </w:rPr>
        <w:t>,</w:t>
      </w:r>
      <w:r w:rsidR="00A13544">
        <w:rPr>
          <w:sz w:val="18"/>
        </w:rPr>
        <w:t xml:space="preserve"> civili, penali, contabili e violazioni normative dell’UE</w:t>
      </w:r>
      <w:r w:rsidR="00F105EC">
        <w:rPr>
          <w:sz w:val="18"/>
        </w:rPr>
        <w:t>), ai sensi dell’art. 8 del D.P.R. n. 62/2013</w:t>
      </w:r>
      <w:r w:rsidR="00F16935">
        <w:rPr>
          <w:sz w:val="18"/>
        </w:rPr>
        <w:t xml:space="preserve"> (Codice di comportamento dei dipendenti pubblici)</w:t>
      </w:r>
      <w:r w:rsidR="00F105EC">
        <w:rPr>
          <w:sz w:val="18"/>
        </w:rPr>
        <w:t xml:space="preserve">, </w:t>
      </w:r>
      <w:r w:rsidR="00142C4B">
        <w:rPr>
          <w:sz w:val="18"/>
        </w:rPr>
        <w:t>devono fare una segnalazione</w:t>
      </w:r>
      <w:r>
        <w:rPr>
          <w:sz w:val="18"/>
        </w:rPr>
        <w:t xml:space="preserve"> all’Ente,</w:t>
      </w:r>
      <w:r w:rsidRPr="001B2507">
        <w:rPr>
          <w:sz w:val="18"/>
        </w:rPr>
        <w:t xml:space="preserve"> nell’interesse all’integrità dell’amministrazione</w:t>
      </w:r>
      <w:r>
        <w:rPr>
          <w:sz w:val="18"/>
        </w:rPr>
        <w:t>,</w:t>
      </w:r>
      <w:r w:rsidR="00F105EC">
        <w:rPr>
          <w:sz w:val="18"/>
        </w:rPr>
        <w:t xml:space="preserve"> utilizzando </w:t>
      </w:r>
      <w:r w:rsidR="00756815">
        <w:rPr>
          <w:sz w:val="18"/>
        </w:rPr>
        <w:t>a tale fine il presente modello.</w:t>
      </w:r>
    </w:p>
    <w:p w:rsidR="00F105EC" w:rsidRDefault="00F105EC" w:rsidP="00644F53">
      <w:pPr>
        <w:pStyle w:val="Corpodeltesto2"/>
        <w:rPr>
          <w:rFonts w:eastAsia="SymbolMT"/>
          <w:sz w:val="18"/>
        </w:rPr>
      </w:pPr>
      <w:r>
        <w:rPr>
          <w:sz w:val="18"/>
        </w:rPr>
        <w:t xml:space="preserve">Si rammenta che l’ordinamento tutela i </w:t>
      </w:r>
      <w:r w:rsidR="00004C13">
        <w:rPr>
          <w:sz w:val="18"/>
        </w:rPr>
        <w:t>soggetti</w:t>
      </w:r>
      <w:r>
        <w:rPr>
          <w:sz w:val="18"/>
        </w:rPr>
        <w:t xml:space="preserve"> che effettuano la segnalazione</w:t>
      </w:r>
      <w:r w:rsidR="001B2507">
        <w:rPr>
          <w:sz w:val="18"/>
        </w:rPr>
        <w:t>, prevedendo quanto segue</w:t>
      </w:r>
      <w:r>
        <w:rPr>
          <w:sz w:val="18"/>
        </w:rPr>
        <w:t>:</w:t>
      </w:r>
    </w:p>
    <w:p w:rsidR="00F105EC" w:rsidRDefault="00F105EC">
      <w:pPr>
        <w:autoSpaceDE w:val="0"/>
        <w:ind w:firstLine="709"/>
        <w:jc w:val="both"/>
        <w:rPr>
          <w:rFonts w:eastAsia="SymbolMT" w:cs="Arial"/>
          <w:sz w:val="18"/>
        </w:rPr>
      </w:pPr>
      <w:r>
        <w:rPr>
          <w:rFonts w:eastAsia="SymbolMT" w:cs="Arial"/>
          <w:sz w:val="18"/>
        </w:rPr>
        <w:t xml:space="preserve">• </w:t>
      </w:r>
      <w:r>
        <w:rPr>
          <w:rFonts w:eastAsia="Calibri-Bold" w:cs="Arial"/>
          <w:sz w:val="18"/>
        </w:rPr>
        <w:t>l’amministrazione ha l’obbligo di predisporre dei sistemi di tutela della riservatezza circa l’identità del segnalante</w:t>
      </w:r>
      <w:r w:rsidR="00004C13">
        <w:rPr>
          <w:rFonts w:eastAsia="Calibri-Bold" w:cs="Arial"/>
          <w:sz w:val="18"/>
        </w:rPr>
        <w:t>, del facilitatore, della persona coinvolta e delle persone menzionate nella segnalazione</w:t>
      </w:r>
      <w:r>
        <w:rPr>
          <w:rFonts w:eastAsia="Calibri-Bold" w:cs="Arial"/>
          <w:sz w:val="18"/>
        </w:rPr>
        <w:t>;</w:t>
      </w:r>
    </w:p>
    <w:p w:rsidR="00F105EC" w:rsidRDefault="00F105EC">
      <w:pPr>
        <w:autoSpaceDE w:val="0"/>
        <w:ind w:firstLine="709"/>
        <w:jc w:val="both"/>
        <w:rPr>
          <w:rFonts w:eastAsia="SymbolMT" w:cs="Arial"/>
          <w:sz w:val="18"/>
        </w:rPr>
      </w:pPr>
      <w:r>
        <w:rPr>
          <w:rFonts w:eastAsia="SymbolMT" w:cs="Arial"/>
          <w:sz w:val="18"/>
        </w:rPr>
        <w:t xml:space="preserve">• </w:t>
      </w:r>
      <w:r>
        <w:rPr>
          <w:rFonts w:eastAsia="Calibri-Bold" w:cs="Arial"/>
          <w:sz w:val="18"/>
        </w:rPr>
        <w:t>l’identità del segnalante deve essere protetta in ogni contesto successivo alla segnalazione</w:t>
      </w:r>
      <w:r w:rsidR="001B2507">
        <w:rPr>
          <w:rFonts w:cs="Arial"/>
          <w:sz w:val="18"/>
          <w:szCs w:val="28"/>
        </w:rPr>
        <w:t xml:space="preserve">, </w:t>
      </w:r>
      <w:r>
        <w:rPr>
          <w:rFonts w:eastAsia="Calibri-Bold" w:cs="Arial"/>
          <w:sz w:val="18"/>
        </w:rPr>
        <w:t>l’identità del segnalante non può essere rivelata senza il suo consenso;</w:t>
      </w:r>
    </w:p>
    <w:p w:rsidR="00F105EC" w:rsidRDefault="00F105EC" w:rsidP="00FE0A4B">
      <w:pPr>
        <w:autoSpaceDE w:val="0"/>
        <w:ind w:firstLine="709"/>
        <w:jc w:val="both"/>
        <w:rPr>
          <w:rFonts w:eastAsia="Calibri-Bold" w:cs="Arial"/>
          <w:sz w:val="18"/>
        </w:rPr>
      </w:pPr>
      <w:r>
        <w:rPr>
          <w:rFonts w:eastAsia="SymbolMT" w:cs="Arial"/>
          <w:sz w:val="18"/>
        </w:rPr>
        <w:t xml:space="preserve">• </w:t>
      </w:r>
      <w:r>
        <w:rPr>
          <w:rFonts w:eastAsia="Calibri-Bold" w:cs="Arial"/>
          <w:sz w:val="18"/>
        </w:rPr>
        <w:t>la denuncia è sottratta all’accesso</w:t>
      </w:r>
      <w:r w:rsidR="00DF0E23">
        <w:rPr>
          <w:rFonts w:eastAsia="Calibri-Bold" w:cs="Arial"/>
          <w:sz w:val="18"/>
        </w:rPr>
        <w:t xml:space="preserve"> documentale e all’acces</w:t>
      </w:r>
      <w:r w:rsidR="009A6254">
        <w:rPr>
          <w:rFonts w:eastAsia="Calibri-Bold" w:cs="Arial"/>
          <w:sz w:val="18"/>
        </w:rPr>
        <w:t>s</w:t>
      </w:r>
      <w:r w:rsidR="00DF0E23">
        <w:rPr>
          <w:rFonts w:eastAsia="Calibri-Bold" w:cs="Arial"/>
          <w:sz w:val="18"/>
        </w:rPr>
        <w:t>o generalizzato</w:t>
      </w:r>
      <w:r w:rsidR="00137E16">
        <w:rPr>
          <w:rFonts w:eastAsia="Calibri-Bold" w:cs="Arial"/>
          <w:sz w:val="18"/>
        </w:rPr>
        <w:t>;</w:t>
      </w:r>
    </w:p>
    <w:p w:rsidR="00137E16" w:rsidRPr="00FE0A4B" w:rsidRDefault="00137E16" w:rsidP="00FE0A4B">
      <w:pPr>
        <w:autoSpaceDE w:val="0"/>
        <w:ind w:firstLine="709"/>
        <w:jc w:val="both"/>
        <w:rPr>
          <w:rFonts w:eastAsia="SymbolMT" w:cs="Arial"/>
          <w:sz w:val="18"/>
        </w:rPr>
      </w:pPr>
      <w:r>
        <w:rPr>
          <w:rFonts w:eastAsia="SymbolMT" w:cs="Arial"/>
          <w:sz w:val="18"/>
        </w:rPr>
        <w:t xml:space="preserve">• </w:t>
      </w:r>
      <w:r>
        <w:rPr>
          <w:rFonts w:eastAsia="Calibri-Bold" w:cs="Arial"/>
          <w:sz w:val="18"/>
        </w:rPr>
        <w:t>il denunciante che ritiene di essere stato discriminato a causa della denuncia deve segnalarlo a ANAC.</w:t>
      </w:r>
    </w:p>
    <w:p w:rsidR="00F105EC" w:rsidRDefault="00F105EC">
      <w:pPr>
        <w:autoSpaceDE w:val="0"/>
        <w:jc w:val="both"/>
        <w:rPr>
          <w:rFonts w:eastAsia="Calibri-Bold"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739"/>
      </w:tblGrid>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NOME E COGNOME DEL SEGNALANTE</w:t>
            </w:r>
          </w:p>
          <w:p w:rsidR="00F105EC" w:rsidRDefault="00F105EC">
            <w:pPr>
              <w:rPr>
                <w:rFonts w:cs="Arial"/>
                <w:sz w:val="18"/>
              </w:rPr>
            </w:pPr>
          </w:p>
        </w:tc>
        <w:tc>
          <w:tcPr>
            <w:tcW w:w="5739" w:type="dxa"/>
          </w:tcPr>
          <w:p w:rsidR="00F105EC" w:rsidRDefault="00F105EC">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QUALIFICA O POSIZIONE PROFESSIONALE</w:t>
            </w:r>
            <w:r>
              <w:rPr>
                <w:rStyle w:val="Rimandonotaapidipagina"/>
                <w:rFonts w:cs="Arial"/>
                <w:sz w:val="18"/>
              </w:rPr>
              <w:footnoteReference w:id="1"/>
            </w:r>
            <w:r w:rsidR="006D32BC">
              <w:rPr>
                <w:rFonts w:cs="Arial"/>
                <w:sz w:val="18"/>
              </w:rPr>
              <w:t xml:space="preserve"> E RUOLO</w:t>
            </w:r>
          </w:p>
          <w:p w:rsidR="00F105EC" w:rsidRDefault="00F105EC">
            <w:pPr>
              <w:rPr>
                <w:rFonts w:cs="Arial"/>
                <w:sz w:val="18"/>
                <w:u w:val="single"/>
              </w:rPr>
            </w:pPr>
          </w:p>
        </w:tc>
        <w:tc>
          <w:tcPr>
            <w:tcW w:w="5739" w:type="dxa"/>
          </w:tcPr>
          <w:p w:rsidR="00F105EC" w:rsidRDefault="00F105EC">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SEDE DI SERVIZIO</w:t>
            </w:r>
          </w:p>
          <w:p w:rsidR="00F105EC" w:rsidRDefault="00F105EC">
            <w:pPr>
              <w:rPr>
                <w:rFonts w:cs="Arial"/>
                <w:sz w:val="18"/>
              </w:rPr>
            </w:pPr>
          </w:p>
        </w:tc>
        <w:tc>
          <w:tcPr>
            <w:tcW w:w="5739" w:type="dxa"/>
          </w:tcPr>
          <w:p w:rsidR="00F105EC" w:rsidRDefault="00F105EC">
            <w:pPr>
              <w:rPr>
                <w:rFonts w:cs="Arial"/>
                <w:sz w:val="18"/>
                <w:u w:val="single"/>
              </w:rPr>
            </w:pPr>
          </w:p>
        </w:tc>
      </w:tr>
      <w:tr w:rsidR="007236CA" w:rsidTr="007236CA">
        <w:trPr>
          <w:trHeight w:val="642"/>
        </w:trPr>
        <w:tc>
          <w:tcPr>
            <w:tcW w:w="4039" w:type="dxa"/>
          </w:tcPr>
          <w:p w:rsidR="007236CA" w:rsidRPr="001652BF" w:rsidRDefault="007236CA">
            <w:pPr>
              <w:rPr>
                <w:rFonts w:cs="Arial"/>
                <w:sz w:val="18"/>
              </w:rPr>
            </w:pPr>
            <w:r w:rsidRPr="001652BF">
              <w:rPr>
                <w:rFonts w:cs="Arial"/>
                <w:sz w:val="18"/>
              </w:rPr>
              <w:t>ALTRA POSIZIONE ( es. stagista, tirocinante, ex dipendente ecc..)</w:t>
            </w:r>
          </w:p>
        </w:tc>
        <w:tc>
          <w:tcPr>
            <w:tcW w:w="5739" w:type="dxa"/>
          </w:tcPr>
          <w:p w:rsidR="007236CA" w:rsidRDefault="007236CA">
            <w:pPr>
              <w:rPr>
                <w:rFonts w:cs="Arial"/>
                <w:sz w:val="18"/>
                <w:u w:val="single"/>
              </w:rPr>
            </w:pPr>
          </w:p>
        </w:tc>
      </w:tr>
      <w:tr w:rsidR="007236CA">
        <w:tc>
          <w:tcPr>
            <w:tcW w:w="4039" w:type="dxa"/>
          </w:tcPr>
          <w:p w:rsidR="007236CA" w:rsidRPr="001652BF" w:rsidRDefault="00614C24" w:rsidP="001652BF">
            <w:pPr>
              <w:rPr>
                <w:rFonts w:cs="Arial"/>
                <w:sz w:val="18"/>
              </w:rPr>
            </w:pPr>
            <w:r w:rsidRPr="001652BF">
              <w:rPr>
                <w:rFonts w:cs="Arial"/>
                <w:sz w:val="18"/>
              </w:rPr>
              <w:t xml:space="preserve">DIPENDENTE O COLLABORATORE D’IMPRESA </w:t>
            </w:r>
            <w:r w:rsidRPr="001652BF">
              <w:rPr>
                <w:rFonts w:cs="Arial"/>
                <w:caps/>
                <w:sz w:val="18"/>
              </w:rPr>
              <w:t xml:space="preserve">che esegue lavori, </w:t>
            </w:r>
            <w:r w:rsidR="001652BF" w:rsidRPr="001652BF">
              <w:rPr>
                <w:rFonts w:cs="Arial"/>
                <w:caps/>
                <w:sz w:val="18"/>
              </w:rPr>
              <w:t>sevizi o forniture per la CCIAA</w:t>
            </w:r>
            <w:r w:rsidRPr="001652BF">
              <w:rPr>
                <w:rFonts w:cs="Arial"/>
                <w:sz w:val="18"/>
              </w:rPr>
              <w:t xml:space="preserve"> (precisando il nominativo del rappresentante legale dell’impresa d’afferenza insieme ai relativi recapiti)</w:t>
            </w:r>
          </w:p>
        </w:tc>
        <w:tc>
          <w:tcPr>
            <w:tcW w:w="5739" w:type="dxa"/>
          </w:tcPr>
          <w:p w:rsidR="007236CA" w:rsidRDefault="007236CA">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TEL/CELL</w:t>
            </w:r>
          </w:p>
          <w:p w:rsidR="00F105EC" w:rsidRDefault="00F105EC">
            <w:pPr>
              <w:rPr>
                <w:rFonts w:cs="Arial"/>
                <w:sz w:val="18"/>
              </w:rPr>
            </w:pPr>
          </w:p>
        </w:tc>
        <w:tc>
          <w:tcPr>
            <w:tcW w:w="5739" w:type="dxa"/>
          </w:tcPr>
          <w:p w:rsidR="00F105EC" w:rsidRDefault="00F105EC">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E-MAIL</w:t>
            </w:r>
          </w:p>
          <w:p w:rsidR="00F105EC" w:rsidRDefault="00F105EC">
            <w:pPr>
              <w:rPr>
                <w:rFonts w:cs="Arial"/>
                <w:sz w:val="18"/>
                <w:u w:val="single"/>
              </w:rPr>
            </w:pPr>
          </w:p>
        </w:tc>
        <w:tc>
          <w:tcPr>
            <w:tcW w:w="5739" w:type="dxa"/>
          </w:tcPr>
          <w:p w:rsidR="00F105EC" w:rsidRDefault="00F105EC">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DATA/PERIODO IN CUI SI E’ VERIFICATO IL FATTO:</w:t>
            </w:r>
          </w:p>
          <w:p w:rsidR="00F105EC" w:rsidRDefault="00F105EC">
            <w:pPr>
              <w:rPr>
                <w:rFonts w:cs="Arial"/>
                <w:sz w:val="18"/>
                <w:u w:val="single"/>
              </w:rPr>
            </w:pPr>
          </w:p>
        </w:tc>
        <w:tc>
          <w:tcPr>
            <w:tcW w:w="5739" w:type="dxa"/>
          </w:tcPr>
          <w:p w:rsidR="00F105EC" w:rsidRDefault="00F105EC">
            <w:pPr>
              <w:rPr>
                <w:rFonts w:cs="Arial"/>
                <w:sz w:val="18"/>
                <w:u w:val="single"/>
              </w:rPr>
            </w:pPr>
          </w:p>
          <w:p w:rsidR="00F105EC" w:rsidRDefault="00F105EC">
            <w:pPr>
              <w:rPr>
                <w:rFonts w:cs="Arial"/>
                <w:sz w:val="18"/>
                <w:lang w:val="de-DE"/>
              </w:rPr>
            </w:pPr>
            <w:r>
              <w:rPr>
                <w:rFonts w:cs="Arial"/>
                <w:sz w:val="18"/>
                <w:lang w:val="de-DE"/>
              </w:rPr>
              <w:t>gg/mm/aaaa</w:t>
            </w:r>
          </w:p>
        </w:tc>
      </w:tr>
      <w:tr w:rsidR="00F105EC">
        <w:tc>
          <w:tcPr>
            <w:tcW w:w="4039" w:type="dxa"/>
          </w:tcPr>
          <w:p w:rsidR="00F105EC" w:rsidRDefault="00F105EC">
            <w:pPr>
              <w:rPr>
                <w:rFonts w:cs="Arial"/>
                <w:sz w:val="18"/>
                <w:u w:val="single"/>
                <w:lang w:val="de-DE"/>
              </w:rPr>
            </w:pPr>
          </w:p>
          <w:p w:rsidR="00F105EC" w:rsidRDefault="00F105EC">
            <w:pPr>
              <w:rPr>
                <w:rFonts w:cs="Arial"/>
                <w:sz w:val="18"/>
              </w:rPr>
            </w:pPr>
            <w:r>
              <w:rPr>
                <w:rFonts w:cs="Arial"/>
                <w:sz w:val="18"/>
              </w:rPr>
              <w:t>LUOGO FISICO IN CUI SI E’ VERIFICATO IL FATTO:</w:t>
            </w:r>
          </w:p>
          <w:p w:rsidR="00F105EC" w:rsidRDefault="00F105EC">
            <w:pPr>
              <w:rPr>
                <w:rFonts w:cs="Arial"/>
                <w:sz w:val="18"/>
              </w:rPr>
            </w:pPr>
          </w:p>
        </w:tc>
        <w:tc>
          <w:tcPr>
            <w:tcW w:w="5739" w:type="dxa"/>
          </w:tcPr>
          <w:p w:rsidR="00F105EC" w:rsidRDefault="00F105EC">
            <w:pPr>
              <w:rPr>
                <w:rFonts w:cs="Arial"/>
                <w:sz w:val="18"/>
                <w:u w:val="single"/>
              </w:rPr>
            </w:pPr>
          </w:p>
          <w:p w:rsidR="00F105EC" w:rsidRDefault="00F105EC">
            <w:pPr>
              <w:rPr>
                <w:rFonts w:cs="Arial"/>
                <w:sz w:val="18"/>
              </w:rPr>
            </w:pPr>
            <w:r>
              <w:rPr>
                <w:rFonts w:cs="Arial"/>
                <w:sz w:val="18"/>
              </w:rPr>
              <w:sym w:font="Symbol" w:char="F090"/>
            </w:r>
            <w:r>
              <w:rPr>
                <w:rFonts w:cs="Arial"/>
                <w:sz w:val="18"/>
              </w:rPr>
              <w:t xml:space="preserve"> UFFICIO</w:t>
            </w:r>
          </w:p>
          <w:p w:rsidR="00F105EC" w:rsidRDefault="00F105EC">
            <w:pPr>
              <w:rPr>
                <w:rFonts w:cs="Arial"/>
                <w:sz w:val="18"/>
              </w:rPr>
            </w:pPr>
            <w:r>
              <w:rPr>
                <w:rFonts w:cs="Arial"/>
                <w:sz w:val="18"/>
              </w:rPr>
              <w:t>(indicare denominazione e indirizzo della struttura)</w:t>
            </w:r>
          </w:p>
          <w:p w:rsidR="00F105EC" w:rsidRDefault="00F105EC">
            <w:pPr>
              <w:rPr>
                <w:rFonts w:cs="Arial"/>
                <w:sz w:val="18"/>
              </w:rPr>
            </w:pPr>
          </w:p>
          <w:p w:rsidR="00F105EC" w:rsidRDefault="00F105EC">
            <w:pPr>
              <w:rPr>
                <w:rFonts w:cs="Arial"/>
                <w:sz w:val="18"/>
              </w:rPr>
            </w:pPr>
            <w:r>
              <w:rPr>
                <w:rFonts w:cs="Arial"/>
                <w:sz w:val="18"/>
              </w:rPr>
              <w:sym w:font="Symbol" w:char="F090"/>
            </w:r>
            <w:r>
              <w:rPr>
                <w:rFonts w:cs="Arial"/>
                <w:sz w:val="18"/>
              </w:rPr>
              <w:t xml:space="preserve"> ALL’ESTERNO DELL’UFFICIO</w:t>
            </w:r>
          </w:p>
          <w:p w:rsidR="00F105EC" w:rsidRDefault="00F105EC">
            <w:pPr>
              <w:rPr>
                <w:rFonts w:cs="Arial"/>
                <w:sz w:val="18"/>
              </w:rPr>
            </w:pPr>
            <w:r>
              <w:rPr>
                <w:rFonts w:cs="Arial"/>
                <w:sz w:val="18"/>
              </w:rPr>
              <w:t>(indicare luogo ed indirizzo)</w:t>
            </w:r>
          </w:p>
          <w:p w:rsidR="00F105EC" w:rsidRDefault="00F105EC">
            <w:pPr>
              <w:rPr>
                <w:rFonts w:cs="Arial"/>
                <w:sz w:val="18"/>
              </w:rPr>
            </w:pPr>
          </w:p>
        </w:tc>
      </w:tr>
    </w:tbl>
    <w:p w:rsidR="00F105EC" w:rsidRDefault="00F105EC">
      <w:pPr>
        <w:pStyle w:val="Intestazione"/>
        <w:tabs>
          <w:tab w:val="clear" w:pos="4819"/>
          <w:tab w:val="clear" w:pos="9638"/>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5739"/>
      </w:tblGrid>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RITENGO CHE LE AZIONI OD OMISSIONI COMMESSE O TENTATE SIANO</w:t>
            </w:r>
            <w:r>
              <w:rPr>
                <w:rStyle w:val="Rimandonotaapidipagina"/>
                <w:rFonts w:cs="Arial"/>
                <w:sz w:val="18"/>
              </w:rPr>
              <w:footnoteReference w:id="2"/>
            </w:r>
            <w:r>
              <w:rPr>
                <w:rFonts w:cs="Arial"/>
                <w:sz w:val="18"/>
              </w:rPr>
              <w:t>:</w:t>
            </w:r>
          </w:p>
          <w:p w:rsidR="00F105EC" w:rsidRDefault="00F105EC">
            <w:pPr>
              <w:rPr>
                <w:rFonts w:cs="Arial"/>
                <w:sz w:val="18"/>
              </w:rPr>
            </w:pPr>
          </w:p>
        </w:tc>
        <w:tc>
          <w:tcPr>
            <w:tcW w:w="5739" w:type="dxa"/>
          </w:tcPr>
          <w:p w:rsidR="00F105EC" w:rsidRDefault="00F105EC">
            <w:pPr>
              <w:rPr>
                <w:rFonts w:cs="Arial"/>
                <w:sz w:val="18"/>
                <w:u w:val="single"/>
              </w:rPr>
            </w:pPr>
          </w:p>
          <w:p w:rsidR="00F105EC" w:rsidRDefault="00F105EC">
            <w:pPr>
              <w:rPr>
                <w:rFonts w:cs="Arial"/>
                <w:sz w:val="18"/>
              </w:rPr>
            </w:pPr>
            <w:r>
              <w:rPr>
                <w:rFonts w:cs="Arial"/>
                <w:sz w:val="18"/>
              </w:rPr>
              <w:sym w:font="Symbol" w:char="F090"/>
            </w:r>
            <w:r>
              <w:rPr>
                <w:rFonts w:cs="Arial"/>
                <w:sz w:val="18"/>
              </w:rPr>
              <w:t xml:space="preserve"> penalmente rilevanti;</w:t>
            </w:r>
          </w:p>
          <w:p w:rsidR="00F105EC" w:rsidRDefault="00F105EC">
            <w:pPr>
              <w:rPr>
                <w:rFonts w:cs="Arial"/>
                <w:sz w:val="18"/>
              </w:rPr>
            </w:pPr>
          </w:p>
          <w:p w:rsidR="00F105EC" w:rsidRDefault="00F105EC">
            <w:pPr>
              <w:rPr>
                <w:rFonts w:cs="Arial"/>
                <w:sz w:val="18"/>
              </w:rPr>
            </w:pPr>
            <w:r>
              <w:rPr>
                <w:rFonts w:cs="Arial"/>
                <w:sz w:val="18"/>
              </w:rPr>
              <w:sym w:font="Symbol" w:char="F090"/>
            </w:r>
            <w:r>
              <w:rPr>
                <w:rFonts w:cs="Arial"/>
                <w:sz w:val="18"/>
              </w:rPr>
              <w:t xml:space="preserve"> poste in essere in violazione dei Codici di comportamento o di altre disposizioni sanzionabili in via disciplinare;</w:t>
            </w:r>
          </w:p>
          <w:p w:rsidR="00F105EC" w:rsidRDefault="00F105EC">
            <w:pPr>
              <w:rPr>
                <w:rFonts w:cs="Arial"/>
                <w:sz w:val="18"/>
              </w:rPr>
            </w:pPr>
          </w:p>
          <w:p w:rsidR="00F105EC" w:rsidRDefault="00F105EC">
            <w:pPr>
              <w:rPr>
                <w:rFonts w:cs="Arial"/>
                <w:sz w:val="18"/>
              </w:rPr>
            </w:pPr>
            <w:r>
              <w:rPr>
                <w:rFonts w:cs="Arial"/>
                <w:sz w:val="18"/>
              </w:rPr>
              <w:sym w:font="Symbol" w:char="F090"/>
            </w:r>
            <w:r>
              <w:rPr>
                <w:rFonts w:cs="Arial"/>
                <w:sz w:val="18"/>
              </w:rPr>
              <w:t xml:space="preserve"> suscettibili di arrecare un pregiudizio patrimoniale all’amministrazione di appartenenza o ad altro ente pubblico;</w:t>
            </w:r>
          </w:p>
          <w:p w:rsidR="00F105EC" w:rsidRDefault="00F105EC">
            <w:pPr>
              <w:rPr>
                <w:rFonts w:cs="Arial"/>
                <w:sz w:val="18"/>
              </w:rPr>
            </w:pPr>
          </w:p>
          <w:p w:rsidR="00F105EC" w:rsidRDefault="00F105EC">
            <w:pPr>
              <w:rPr>
                <w:rFonts w:cs="Arial"/>
                <w:sz w:val="18"/>
              </w:rPr>
            </w:pPr>
            <w:r>
              <w:rPr>
                <w:rFonts w:cs="Arial"/>
                <w:sz w:val="18"/>
              </w:rPr>
              <w:sym w:font="Symbol" w:char="F090"/>
            </w:r>
            <w:r>
              <w:rPr>
                <w:rFonts w:cs="Arial"/>
                <w:sz w:val="18"/>
              </w:rPr>
              <w:t xml:space="preserve"> suscettibili di arrecare un pregiudizio all’immagine dell’amministrazione;</w:t>
            </w:r>
          </w:p>
          <w:p w:rsidR="00F105EC" w:rsidRDefault="00F105EC">
            <w:pPr>
              <w:rPr>
                <w:rFonts w:cs="Arial"/>
                <w:sz w:val="18"/>
              </w:rPr>
            </w:pPr>
          </w:p>
          <w:p w:rsidR="00F105EC" w:rsidRDefault="00F105EC">
            <w:pPr>
              <w:rPr>
                <w:rFonts w:cs="Arial"/>
                <w:sz w:val="18"/>
              </w:rPr>
            </w:pPr>
            <w:r>
              <w:rPr>
                <w:rFonts w:cs="Arial"/>
                <w:sz w:val="18"/>
              </w:rPr>
              <w:sym w:font="Symbol" w:char="F090"/>
            </w:r>
            <w:r>
              <w:rPr>
                <w:rFonts w:cs="Arial"/>
                <w:sz w:val="18"/>
              </w:rPr>
              <w:t xml:space="preserve"> altro (specificare)</w:t>
            </w:r>
          </w:p>
          <w:p w:rsidR="00F105EC" w:rsidRDefault="00F105EC">
            <w:pPr>
              <w:rPr>
                <w:rFonts w:cs="Arial"/>
                <w:sz w:val="18"/>
              </w:rPr>
            </w:pPr>
          </w:p>
        </w:tc>
      </w:tr>
      <w:tr w:rsidR="00A14445">
        <w:tc>
          <w:tcPr>
            <w:tcW w:w="4039" w:type="dxa"/>
          </w:tcPr>
          <w:p w:rsidR="00A14445" w:rsidRDefault="00A14445">
            <w:pPr>
              <w:rPr>
                <w:rFonts w:cs="Arial"/>
                <w:sz w:val="18"/>
                <w:u w:val="single"/>
              </w:rPr>
            </w:pPr>
            <w:r>
              <w:rPr>
                <w:rFonts w:cs="Arial"/>
                <w:sz w:val="18"/>
              </w:rPr>
              <w:t>AREA/SERVIZIO A CUI PUO’ ESSERE RIFERITO IL FATTO</w:t>
            </w:r>
          </w:p>
        </w:tc>
        <w:tc>
          <w:tcPr>
            <w:tcW w:w="5739" w:type="dxa"/>
          </w:tcPr>
          <w:p w:rsidR="00A14445" w:rsidRDefault="00A14445">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DESCRIZIONE DEL FATTO (CONDOTTA ED EVENTO)</w:t>
            </w:r>
            <w:r w:rsidR="00A55A3E">
              <w:rPr>
                <w:rFonts w:cs="Arial"/>
                <w:sz w:val="18"/>
              </w:rPr>
              <w:t xml:space="preserve"> E MODALITA’ CON CUI E’ VENUTO A CONOSCENZA</w:t>
            </w:r>
          </w:p>
          <w:p w:rsidR="00F105EC" w:rsidRDefault="00F105EC">
            <w:pPr>
              <w:rPr>
                <w:rFonts w:cs="Arial"/>
                <w:sz w:val="18"/>
              </w:rPr>
            </w:pPr>
          </w:p>
          <w:p w:rsidR="00F105EC" w:rsidRDefault="00F105EC">
            <w:pPr>
              <w:rPr>
                <w:rFonts w:cs="Arial"/>
                <w:sz w:val="18"/>
              </w:rPr>
            </w:pPr>
          </w:p>
          <w:p w:rsidR="00F105EC" w:rsidRDefault="00F105EC">
            <w:pPr>
              <w:rPr>
                <w:rFonts w:cs="Arial"/>
                <w:sz w:val="18"/>
              </w:rPr>
            </w:pPr>
          </w:p>
          <w:p w:rsidR="00F105EC" w:rsidRDefault="00F105EC">
            <w:pPr>
              <w:rPr>
                <w:rFonts w:cs="Arial"/>
                <w:sz w:val="18"/>
              </w:rPr>
            </w:pPr>
          </w:p>
          <w:p w:rsidR="00F105EC" w:rsidRDefault="00F105EC">
            <w:pPr>
              <w:rPr>
                <w:rFonts w:cs="Arial"/>
                <w:sz w:val="18"/>
              </w:rPr>
            </w:pPr>
          </w:p>
          <w:p w:rsidR="00F105EC" w:rsidRDefault="00F105EC">
            <w:pPr>
              <w:rPr>
                <w:rFonts w:cs="Arial"/>
                <w:sz w:val="18"/>
                <w:u w:val="single"/>
              </w:rPr>
            </w:pPr>
          </w:p>
        </w:tc>
        <w:tc>
          <w:tcPr>
            <w:tcW w:w="5739" w:type="dxa"/>
          </w:tcPr>
          <w:p w:rsidR="00F105EC" w:rsidRDefault="00F105EC">
            <w:pPr>
              <w:rPr>
                <w:rFonts w:cs="Arial"/>
                <w:sz w:val="18"/>
                <w:u w:val="single"/>
              </w:rPr>
            </w:pPr>
          </w:p>
        </w:tc>
      </w:tr>
      <w:tr w:rsidR="00F105EC">
        <w:tc>
          <w:tcPr>
            <w:tcW w:w="4039" w:type="dxa"/>
          </w:tcPr>
          <w:p w:rsidR="00F105EC" w:rsidRDefault="00F105EC">
            <w:pPr>
              <w:rPr>
                <w:rFonts w:cs="Arial"/>
                <w:sz w:val="18"/>
                <w:u w:val="single"/>
              </w:rPr>
            </w:pPr>
          </w:p>
          <w:p w:rsidR="00F105EC" w:rsidRDefault="00F105EC">
            <w:pPr>
              <w:rPr>
                <w:rFonts w:cs="Arial"/>
                <w:sz w:val="18"/>
              </w:rPr>
            </w:pPr>
            <w:r>
              <w:rPr>
                <w:rFonts w:cs="Arial"/>
                <w:sz w:val="18"/>
              </w:rPr>
              <w:t>AUTORE/I DEL FATTO</w:t>
            </w:r>
            <w:r>
              <w:rPr>
                <w:rStyle w:val="Rimandonotaapidipagina"/>
                <w:rFonts w:cs="Arial"/>
                <w:sz w:val="18"/>
              </w:rPr>
              <w:footnoteReference w:id="3"/>
            </w:r>
          </w:p>
        </w:tc>
        <w:tc>
          <w:tcPr>
            <w:tcW w:w="5739" w:type="dxa"/>
          </w:tcPr>
          <w:p w:rsidR="00F105EC" w:rsidRDefault="00F105EC">
            <w:pPr>
              <w:rPr>
                <w:rFonts w:cs="Arial"/>
                <w:sz w:val="18"/>
                <w:u w:val="single"/>
              </w:rPr>
            </w:pPr>
          </w:p>
          <w:p w:rsidR="00F105EC" w:rsidRDefault="00F105EC">
            <w:pPr>
              <w:numPr>
                <w:ilvl w:val="0"/>
                <w:numId w:val="2"/>
              </w:numPr>
              <w:rPr>
                <w:rFonts w:cs="Arial"/>
                <w:sz w:val="18"/>
              </w:rPr>
            </w:pPr>
            <w:r>
              <w:rPr>
                <w:rFonts w:cs="Arial"/>
                <w:sz w:val="18"/>
              </w:rPr>
              <w:t>……………………………………………….</w:t>
            </w:r>
          </w:p>
          <w:p w:rsidR="00F105EC" w:rsidRDefault="00F105EC">
            <w:pPr>
              <w:numPr>
                <w:ilvl w:val="0"/>
                <w:numId w:val="2"/>
              </w:numPr>
              <w:rPr>
                <w:rFonts w:cs="Arial"/>
                <w:sz w:val="18"/>
              </w:rPr>
            </w:pPr>
            <w:r>
              <w:rPr>
                <w:rFonts w:cs="Arial"/>
                <w:sz w:val="18"/>
              </w:rPr>
              <w:t>……………………………………………….</w:t>
            </w:r>
          </w:p>
          <w:p w:rsidR="00F105EC" w:rsidRDefault="00F105EC">
            <w:pPr>
              <w:numPr>
                <w:ilvl w:val="0"/>
                <w:numId w:val="2"/>
              </w:numPr>
              <w:rPr>
                <w:rFonts w:cs="Arial"/>
                <w:sz w:val="18"/>
              </w:rPr>
            </w:pPr>
            <w:r>
              <w:rPr>
                <w:rFonts w:cs="Arial"/>
                <w:sz w:val="18"/>
              </w:rPr>
              <w:t>……………………………………………….</w:t>
            </w:r>
          </w:p>
          <w:p w:rsidR="00F105EC" w:rsidRDefault="00F105EC">
            <w:pPr>
              <w:ind w:left="360"/>
              <w:rPr>
                <w:rFonts w:cs="Arial"/>
                <w:sz w:val="18"/>
              </w:rPr>
            </w:pPr>
          </w:p>
          <w:p w:rsidR="00F105EC" w:rsidRDefault="00F105EC">
            <w:pPr>
              <w:ind w:left="360"/>
              <w:rPr>
                <w:rFonts w:cs="Arial"/>
                <w:sz w:val="18"/>
              </w:rPr>
            </w:pPr>
          </w:p>
        </w:tc>
      </w:tr>
      <w:tr w:rsidR="00F105EC">
        <w:tc>
          <w:tcPr>
            <w:tcW w:w="4039" w:type="dxa"/>
          </w:tcPr>
          <w:p w:rsidR="00F105EC" w:rsidRDefault="00F105EC">
            <w:pPr>
              <w:rPr>
                <w:rFonts w:cs="Arial"/>
                <w:sz w:val="18"/>
              </w:rPr>
            </w:pPr>
          </w:p>
          <w:p w:rsidR="00F105EC" w:rsidRDefault="00F105EC">
            <w:pPr>
              <w:rPr>
                <w:rFonts w:cs="Arial"/>
                <w:sz w:val="18"/>
              </w:rPr>
            </w:pPr>
            <w:r>
              <w:rPr>
                <w:rFonts w:cs="Arial"/>
                <w:sz w:val="18"/>
              </w:rPr>
              <w:t xml:space="preserve">ALTRI EVENTUALI SOGGETTI </w:t>
            </w:r>
            <w:r w:rsidR="001652BF">
              <w:rPr>
                <w:rFonts w:cs="Arial"/>
                <w:sz w:val="18"/>
              </w:rPr>
              <w:t xml:space="preserve">COINVOLTI / </w:t>
            </w:r>
            <w:r>
              <w:rPr>
                <w:rFonts w:cs="Arial"/>
                <w:sz w:val="18"/>
              </w:rPr>
              <w:t>A CONOSCENZA DEL FATTO E/O IN GRADO DI RIFERIRE SUL MEDESIMO</w:t>
            </w:r>
            <w:r>
              <w:rPr>
                <w:rStyle w:val="Rimandonotaapidipagina"/>
                <w:rFonts w:cs="Arial"/>
                <w:sz w:val="18"/>
              </w:rPr>
              <w:footnoteReference w:id="4"/>
            </w:r>
          </w:p>
        </w:tc>
        <w:tc>
          <w:tcPr>
            <w:tcW w:w="5739" w:type="dxa"/>
          </w:tcPr>
          <w:p w:rsidR="00F105EC" w:rsidRDefault="00F105EC">
            <w:pPr>
              <w:rPr>
                <w:rFonts w:cs="Arial"/>
                <w:sz w:val="18"/>
              </w:rPr>
            </w:pPr>
          </w:p>
          <w:p w:rsidR="00F105EC" w:rsidRDefault="00F105EC">
            <w:pPr>
              <w:numPr>
                <w:ilvl w:val="0"/>
                <w:numId w:val="3"/>
              </w:numPr>
              <w:rPr>
                <w:rFonts w:cs="Arial"/>
                <w:sz w:val="18"/>
              </w:rPr>
            </w:pPr>
            <w:r>
              <w:rPr>
                <w:rFonts w:cs="Arial"/>
                <w:sz w:val="18"/>
              </w:rPr>
              <w:t>…………………………………………………</w:t>
            </w:r>
          </w:p>
          <w:p w:rsidR="00F105EC" w:rsidRDefault="00F105EC">
            <w:pPr>
              <w:numPr>
                <w:ilvl w:val="0"/>
                <w:numId w:val="3"/>
              </w:numPr>
              <w:rPr>
                <w:rFonts w:cs="Arial"/>
                <w:sz w:val="18"/>
              </w:rPr>
            </w:pPr>
            <w:r>
              <w:rPr>
                <w:rFonts w:cs="Arial"/>
                <w:sz w:val="18"/>
              </w:rPr>
              <w:t>…………………………………………………</w:t>
            </w:r>
          </w:p>
          <w:p w:rsidR="00F105EC" w:rsidRDefault="00F105EC">
            <w:pPr>
              <w:numPr>
                <w:ilvl w:val="0"/>
                <w:numId w:val="3"/>
              </w:numPr>
              <w:rPr>
                <w:rFonts w:cs="Arial"/>
                <w:sz w:val="18"/>
              </w:rPr>
            </w:pPr>
            <w:r>
              <w:rPr>
                <w:rFonts w:cs="Arial"/>
                <w:sz w:val="18"/>
              </w:rPr>
              <w:t>…………………………………………………</w:t>
            </w:r>
          </w:p>
          <w:p w:rsidR="00F105EC" w:rsidRDefault="00F105EC">
            <w:pPr>
              <w:rPr>
                <w:rFonts w:cs="Arial"/>
                <w:sz w:val="18"/>
              </w:rPr>
            </w:pPr>
          </w:p>
          <w:p w:rsidR="00F105EC" w:rsidRDefault="00F105EC">
            <w:pPr>
              <w:rPr>
                <w:rFonts w:cs="Arial"/>
                <w:sz w:val="18"/>
              </w:rPr>
            </w:pPr>
          </w:p>
        </w:tc>
      </w:tr>
      <w:tr w:rsidR="00F105EC">
        <w:tc>
          <w:tcPr>
            <w:tcW w:w="4039" w:type="dxa"/>
          </w:tcPr>
          <w:p w:rsidR="00F105EC" w:rsidRDefault="00F105EC">
            <w:pPr>
              <w:rPr>
                <w:rFonts w:cs="Arial"/>
                <w:sz w:val="18"/>
                <w:u w:val="single"/>
              </w:rPr>
            </w:pPr>
          </w:p>
          <w:p w:rsidR="00F105EC" w:rsidRDefault="00F105EC">
            <w:pPr>
              <w:pStyle w:val="Corpotesto"/>
            </w:pPr>
            <w:r>
              <w:rPr>
                <w:sz w:val="18"/>
                <w:szCs w:val="20"/>
              </w:rPr>
              <w:t>EVENTUALI ALLEGATI A SOSTEGNO DELLA SEGNALAZIONE</w:t>
            </w:r>
          </w:p>
          <w:p w:rsidR="00F105EC" w:rsidRDefault="00F105EC">
            <w:pPr>
              <w:rPr>
                <w:rFonts w:cs="Arial"/>
                <w:sz w:val="18"/>
              </w:rPr>
            </w:pPr>
          </w:p>
        </w:tc>
        <w:tc>
          <w:tcPr>
            <w:tcW w:w="5739" w:type="dxa"/>
          </w:tcPr>
          <w:p w:rsidR="00F105EC" w:rsidRDefault="00F105EC">
            <w:pPr>
              <w:rPr>
                <w:rFonts w:cs="Arial"/>
                <w:sz w:val="18"/>
                <w:u w:val="single"/>
              </w:rPr>
            </w:pPr>
          </w:p>
          <w:p w:rsidR="005F4B68" w:rsidRDefault="005F4B68" w:rsidP="005F4B68">
            <w:pPr>
              <w:numPr>
                <w:ilvl w:val="0"/>
                <w:numId w:val="6"/>
              </w:numPr>
              <w:rPr>
                <w:rFonts w:cs="Arial"/>
                <w:sz w:val="18"/>
              </w:rPr>
            </w:pPr>
            <w:r>
              <w:rPr>
                <w:rFonts w:cs="Arial"/>
                <w:sz w:val="18"/>
              </w:rPr>
              <w:t>…………………………………………………</w:t>
            </w:r>
          </w:p>
          <w:p w:rsidR="005F4B68" w:rsidRDefault="005F4B68" w:rsidP="005F4B68">
            <w:pPr>
              <w:numPr>
                <w:ilvl w:val="0"/>
                <w:numId w:val="6"/>
              </w:numPr>
              <w:rPr>
                <w:rFonts w:cs="Arial"/>
                <w:sz w:val="18"/>
              </w:rPr>
            </w:pPr>
            <w:r>
              <w:rPr>
                <w:rFonts w:cs="Arial"/>
                <w:sz w:val="18"/>
              </w:rPr>
              <w:t>…………………………………………………</w:t>
            </w:r>
          </w:p>
          <w:p w:rsidR="005F4B68" w:rsidRDefault="005F4B68" w:rsidP="005F4B68">
            <w:pPr>
              <w:numPr>
                <w:ilvl w:val="0"/>
                <w:numId w:val="6"/>
              </w:numPr>
              <w:rPr>
                <w:rFonts w:cs="Arial"/>
                <w:sz w:val="18"/>
              </w:rPr>
            </w:pPr>
            <w:r>
              <w:rPr>
                <w:rFonts w:cs="Arial"/>
                <w:sz w:val="18"/>
              </w:rPr>
              <w:t>…………………………………………………</w:t>
            </w:r>
          </w:p>
          <w:p w:rsidR="005F4B68" w:rsidRDefault="005F4B68" w:rsidP="005F4B68">
            <w:pPr>
              <w:rPr>
                <w:rFonts w:cs="Arial"/>
                <w:sz w:val="18"/>
              </w:rPr>
            </w:pPr>
          </w:p>
          <w:p w:rsidR="00F105EC" w:rsidRDefault="00F105EC">
            <w:pPr>
              <w:rPr>
                <w:rFonts w:cs="Arial"/>
                <w:sz w:val="18"/>
              </w:rPr>
            </w:pPr>
          </w:p>
        </w:tc>
      </w:tr>
    </w:tbl>
    <w:p w:rsidR="00F105EC" w:rsidRDefault="00F105EC">
      <w:pPr>
        <w:autoSpaceDE w:val="0"/>
        <w:rPr>
          <w:rFonts w:ascii="Calibri" w:eastAsia="Calibri" w:hAnsi="Calibri" w:cs="Calibri"/>
          <w:b/>
          <w:bCs/>
        </w:rPr>
      </w:pPr>
    </w:p>
    <w:p w:rsidR="00F105EC" w:rsidRPr="006678B5" w:rsidRDefault="00F105EC">
      <w:pPr>
        <w:autoSpaceDE w:val="0"/>
        <w:rPr>
          <w:rFonts w:eastAsia="Calibri" w:cs="Arial"/>
          <w:sz w:val="18"/>
          <w:szCs w:val="18"/>
        </w:rPr>
      </w:pPr>
      <w:r w:rsidRPr="006678B5">
        <w:rPr>
          <w:rFonts w:eastAsia="Calibri" w:cs="Arial"/>
          <w:b/>
          <w:bCs/>
          <w:sz w:val="18"/>
          <w:szCs w:val="18"/>
        </w:rPr>
        <w:t xml:space="preserve">LUOGO, DATA                                                                                         </w:t>
      </w:r>
      <w:r w:rsidR="006678B5" w:rsidRPr="006678B5">
        <w:rPr>
          <w:rFonts w:eastAsia="Calibri" w:cs="Arial"/>
          <w:b/>
          <w:bCs/>
          <w:sz w:val="18"/>
          <w:szCs w:val="18"/>
        </w:rPr>
        <w:tab/>
      </w:r>
      <w:r w:rsidR="006678B5" w:rsidRPr="006678B5">
        <w:rPr>
          <w:rFonts w:eastAsia="Calibri" w:cs="Arial"/>
          <w:b/>
          <w:bCs/>
          <w:sz w:val="18"/>
          <w:szCs w:val="18"/>
        </w:rPr>
        <w:tab/>
      </w:r>
      <w:r w:rsidRPr="006678B5">
        <w:rPr>
          <w:rFonts w:eastAsia="Calibri" w:cs="Arial"/>
          <w:b/>
          <w:bCs/>
          <w:sz w:val="18"/>
          <w:szCs w:val="18"/>
        </w:rPr>
        <w:t>FIRMA</w:t>
      </w:r>
      <w:r w:rsidR="006678B5" w:rsidRPr="006678B5">
        <w:rPr>
          <w:rFonts w:eastAsia="Calibri" w:cs="Arial"/>
          <w:bCs/>
          <w:sz w:val="18"/>
          <w:szCs w:val="18"/>
        </w:rPr>
        <w:t>*</w:t>
      </w:r>
    </w:p>
    <w:p w:rsidR="00F105EC" w:rsidRPr="006678B5" w:rsidRDefault="00F105EC">
      <w:pPr>
        <w:autoSpaceDE w:val="0"/>
        <w:rPr>
          <w:rFonts w:ascii="Calibri" w:eastAsia="Calibri" w:hAnsi="Calibri" w:cs="Calibri"/>
          <w:sz w:val="18"/>
          <w:szCs w:val="18"/>
        </w:rPr>
      </w:pPr>
    </w:p>
    <w:p w:rsidR="00F105EC" w:rsidRPr="006678B5" w:rsidRDefault="007243FC">
      <w:pPr>
        <w:autoSpaceDE w:val="0"/>
        <w:rPr>
          <w:sz w:val="18"/>
          <w:szCs w:val="18"/>
        </w:rPr>
      </w:pPr>
      <w:r w:rsidRPr="006678B5">
        <w:rPr>
          <w:rFonts w:eastAsia="Calibri"/>
          <w:sz w:val="18"/>
          <w:szCs w:val="18"/>
        </w:rPr>
        <w:t>_________________</w:t>
      </w:r>
      <w:r>
        <w:rPr>
          <w:rFonts w:eastAsia="Calibri"/>
          <w:sz w:val="18"/>
          <w:szCs w:val="18"/>
        </w:rPr>
        <w:t>________________</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 xml:space="preserve">        ___</w:t>
      </w:r>
      <w:r w:rsidR="00F105EC" w:rsidRPr="006678B5">
        <w:rPr>
          <w:rFonts w:eastAsia="Calibri"/>
          <w:sz w:val="18"/>
          <w:szCs w:val="18"/>
        </w:rPr>
        <w:t>_________________</w:t>
      </w:r>
      <w:r>
        <w:rPr>
          <w:rFonts w:eastAsia="Calibri"/>
          <w:sz w:val="18"/>
          <w:szCs w:val="18"/>
        </w:rPr>
        <w:t>______</w:t>
      </w:r>
    </w:p>
    <w:p w:rsidR="006678B5" w:rsidRPr="006678B5" w:rsidRDefault="006678B5" w:rsidP="006678B5">
      <w:pPr>
        <w:tabs>
          <w:tab w:val="left" w:pos="4536"/>
        </w:tabs>
        <w:jc w:val="both"/>
        <w:rPr>
          <w:rFonts w:cs="Arial"/>
          <w:i/>
          <w:sz w:val="18"/>
          <w:szCs w:val="18"/>
          <w:vertAlign w:val="superscript"/>
        </w:rPr>
      </w:pPr>
    </w:p>
    <w:p w:rsidR="006678B5" w:rsidRPr="001A393B" w:rsidRDefault="006678B5" w:rsidP="006678B5">
      <w:pPr>
        <w:tabs>
          <w:tab w:val="left" w:pos="4536"/>
        </w:tabs>
        <w:jc w:val="both"/>
        <w:rPr>
          <w:rFonts w:cs="Arial"/>
          <w:i/>
          <w:sz w:val="17"/>
          <w:szCs w:val="17"/>
        </w:rPr>
      </w:pPr>
      <w:r w:rsidRPr="001A393B">
        <w:rPr>
          <w:rFonts w:cs="Arial"/>
          <w:i/>
          <w:sz w:val="17"/>
          <w:szCs w:val="17"/>
          <w:vertAlign w:val="superscript"/>
        </w:rPr>
        <w:t>*</w:t>
      </w:r>
      <w:r w:rsidRPr="001A393B">
        <w:rPr>
          <w:rFonts w:cs="Arial"/>
          <w:i/>
          <w:sz w:val="17"/>
          <w:szCs w:val="17"/>
        </w:rPr>
        <w:t xml:space="preserve"> In caso di firma autografa allegare la fotocopia di un documento di identità in corso di validità (non occorre con firma digitale)</w:t>
      </w:r>
    </w:p>
    <w:p w:rsidR="00F105EC" w:rsidRDefault="00F105EC">
      <w:pPr>
        <w:pStyle w:val="Corpodeltesto3"/>
        <w:rPr>
          <w:sz w:val="16"/>
        </w:rPr>
      </w:pPr>
    </w:p>
    <w:p w:rsidR="00F105EC" w:rsidRPr="00A056CA" w:rsidRDefault="00F105EC">
      <w:pPr>
        <w:pStyle w:val="Corpodeltesto3"/>
        <w:spacing w:line="240" w:lineRule="auto"/>
        <w:jc w:val="both"/>
        <w:rPr>
          <w:rFonts w:ascii="Arial" w:hAnsi="Arial" w:cs="Arial"/>
          <w:b w:val="0"/>
          <w:bCs w:val="0"/>
          <w:sz w:val="18"/>
        </w:rPr>
      </w:pPr>
      <w:r w:rsidRPr="00A056CA">
        <w:rPr>
          <w:rFonts w:ascii="Arial" w:hAnsi="Arial" w:cs="Arial"/>
          <w:b w:val="0"/>
          <w:bCs w:val="0"/>
          <w:sz w:val="18"/>
        </w:rPr>
        <w:t>La segnalazione di condotte i</w:t>
      </w:r>
      <w:r w:rsidR="00F0710A">
        <w:rPr>
          <w:rFonts w:ascii="Arial" w:hAnsi="Arial" w:cs="Arial"/>
          <w:b w:val="0"/>
          <w:bCs w:val="0"/>
          <w:sz w:val="18"/>
        </w:rPr>
        <w:t xml:space="preserve">llecite deve essere presentata </w:t>
      </w:r>
      <w:r w:rsidRPr="00A056CA">
        <w:rPr>
          <w:rFonts w:ascii="Arial" w:hAnsi="Arial" w:cs="Arial"/>
          <w:b w:val="0"/>
          <w:bCs w:val="0"/>
          <w:sz w:val="18"/>
        </w:rPr>
        <w:t>al Responsabile per la Prevenzione della Corruzione</w:t>
      </w:r>
      <w:r w:rsidR="004B4008" w:rsidRPr="00A056CA">
        <w:rPr>
          <w:rFonts w:ascii="Arial" w:hAnsi="Arial" w:cs="Arial"/>
          <w:b w:val="0"/>
          <w:bCs w:val="0"/>
          <w:sz w:val="18"/>
        </w:rPr>
        <w:t xml:space="preserve"> e della Trasparenza</w:t>
      </w:r>
      <w:r w:rsidR="00F0710A">
        <w:rPr>
          <w:rFonts w:ascii="Arial" w:hAnsi="Arial" w:cs="Arial"/>
          <w:b w:val="0"/>
          <w:bCs w:val="0"/>
          <w:sz w:val="18"/>
        </w:rPr>
        <w:t xml:space="preserve"> - RPCT</w:t>
      </w:r>
      <w:r w:rsidRPr="00A056CA">
        <w:rPr>
          <w:rFonts w:ascii="Arial" w:hAnsi="Arial" w:cs="Arial"/>
          <w:b w:val="0"/>
          <w:bCs w:val="0"/>
          <w:sz w:val="18"/>
        </w:rPr>
        <w:t>, alternativamente con una delle seguenti modalità:</w:t>
      </w:r>
    </w:p>
    <w:p w:rsidR="00DA3170" w:rsidRDefault="00DA3170">
      <w:pPr>
        <w:pStyle w:val="Corpodeltesto3"/>
        <w:spacing w:line="240" w:lineRule="auto"/>
        <w:jc w:val="both"/>
        <w:rPr>
          <w:rFonts w:ascii="Arial" w:hAnsi="Arial" w:cs="Arial"/>
          <w:b w:val="0"/>
          <w:bCs w:val="0"/>
          <w:sz w:val="18"/>
          <w:u w:val="none"/>
        </w:rPr>
      </w:pPr>
    </w:p>
    <w:p w:rsidR="00F105EC" w:rsidRPr="00DA3170" w:rsidRDefault="00F105EC" w:rsidP="00DA3170">
      <w:pPr>
        <w:numPr>
          <w:ilvl w:val="0"/>
          <w:numId w:val="1"/>
        </w:numPr>
        <w:autoSpaceDE w:val="0"/>
        <w:jc w:val="both"/>
        <w:rPr>
          <w:rFonts w:eastAsia="Calibri" w:cs="Arial"/>
          <w:sz w:val="18"/>
        </w:rPr>
      </w:pPr>
      <w:r>
        <w:rPr>
          <w:rFonts w:eastAsia="Calibri" w:cs="Arial"/>
          <w:sz w:val="18"/>
        </w:rPr>
        <w:t xml:space="preserve">invio all’indirizzo di posta elettronica </w:t>
      </w:r>
      <w:r w:rsidR="003269C0">
        <w:rPr>
          <w:rFonts w:eastAsia="Calibri" w:cs="Arial"/>
          <w:sz w:val="18"/>
        </w:rPr>
        <w:t xml:space="preserve">dedicata </w:t>
      </w:r>
      <w:r>
        <w:rPr>
          <w:rFonts w:eastAsia="Calibri" w:cs="Arial"/>
          <w:sz w:val="18"/>
        </w:rPr>
        <w:t xml:space="preserve">del Responsabile per la </w:t>
      </w:r>
      <w:r w:rsidR="00351CF0">
        <w:rPr>
          <w:rFonts w:eastAsia="Calibri" w:cs="Arial"/>
          <w:sz w:val="18"/>
        </w:rPr>
        <w:t>P</w:t>
      </w:r>
      <w:r>
        <w:rPr>
          <w:rFonts w:eastAsia="Calibri" w:cs="Arial"/>
          <w:sz w:val="18"/>
        </w:rPr>
        <w:t xml:space="preserve">revenzione della </w:t>
      </w:r>
      <w:r w:rsidR="00351CF0">
        <w:rPr>
          <w:rFonts w:eastAsia="Calibri" w:cs="Arial"/>
          <w:sz w:val="18"/>
        </w:rPr>
        <w:t>C</w:t>
      </w:r>
      <w:r>
        <w:rPr>
          <w:rFonts w:eastAsia="Calibri" w:cs="Arial"/>
          <w:sz w:val="18"/>
        </w:rPr>
        <w:t>orruzione e del</w:t>
      </w:r>
      <w:r w:rsidR="004B4008">
        <w:rPr>
          <w:rFonts w:eastAsia="Calibri" w:cs="Arial"/>
          <w:sz w:val="18"/>
        </w:rPr>
        <w:t xml:space="preserve">la </w:t>
      </w:r>
      <w:r w:rsidR="00351CF0">
        <w:rPr>
          <w:rFonts w:eastAsia="Calibri" w:cs="Arial"/>
          <w:sz w:val="18"/>
        </w:rPr>
        <w:t>T</w:t>
      </w:r>
      <w:r w:rsidR="004B4008">
        <w:rPr>
          <w:rFonts w:eastAsia="Calibri" w:cs="Arial"/>
          <w:sz w:val="18"/>
        </w:rPr>
        <w:t>rasparenza</w:t>
      </w:r>
      <w:r w:rsidR="006D32BC">
        <w:rPr>
          <w:rFonts w:eastAsia="Calibri" w:cs="Arial"/>
          <w:sz w:val="18"/>
        </w:rPr>
        <w:t>:</w:t>
      </w:r>
      <w:r w:rsidR="00DA3170">
        <w:rPr>
          <w:rFonts w:eastAsia="Calibri" w:cs="Arial"/>
          <w:sz w:val="18"/>
        </w:rPr>
        <w:t xml:space="preserve"> </w:t>
      </w:r>
      <w:hyperlink r:id="rId7" w:history="1">
        <w:r w:rsidR="00D67EDB" w:rsidRPr="002867BD">
          <w:rPr>
            <w:rStyle w:val="Collegamentoipertestuale"/>
            <w:rFonts w:eastAsia="Calibri" w:cs="Arial"/>
            <w:sz w:val="18"/>
          </w:rPr>
          <w:t>prevenzionecorruzione@pno.camcom.it</w:t>
        </w:r>
      </w:hyperlink>
      <w:r w:rsidR="00DA3170">
        <w:rPr>
          <w:rFonts w:eastAsia="Calibri" w:cs="Arial"/>
          <w:sz w:val="18"/>
        </w:rPr>
        <w:t>;</w:t>
      </w:r>
    </w:p>
    <w:p w:rsidR="00DA3170" w:rsidRDefault="00872E11" w:rsidP="00DA3170">
      <w:pPr>
        <w:numPr>
          <w:ilvl w:val="0"/>
          <w:numId w:val="1"/>
        </w:numPr>
        <w:autoSpaceDE w:val="0"/>
        <w:jc w:val="both"/>
        <w:rPr>
          <w:rFonts w:eastAsia="Calibri" w:cs="Arial"/>
          <w:sz w:val="18"/>
        </w:rPr>
      </w:pPr>
      <w:r>
        <w:rPr>
          <w:rFonts w:eastAsia="Calibri" w:cs="Arial"/>
          <w:sz w:val="18"/>
        </w:rPr>
        <w:t xml:space="preserve">invio </w:t>
      </w:r>
      <w:r w:rsidR="00A936E6">
        <w:rPr>
          <w:rFonts w:eastAsia="Calibri" w:cs="Arial"/>
          <w:sz w:val="18"/>
        </w:rPr>
        <w:t>tramite servizio postale - i</w:t>
      </w:r>
      <w:r w:rsidR="00DA3170">
        <w:rPr>
          <w:rFonts w:eastAsia="Calibri" w:cs="Arial"/>
          <w:sz w:val="18"/>
        </w:rPr>
        <w:t xml:space="preserve">n tal caso la segnalazione deve essere inserita in una doppia </w:t>
      </w:r>
      <w:r w:rsidR="00F105EC">
        <w:rPr>
          <w:rFonts w:eastAsia="Calibri" w:cs="Arial"/>
          <w:sz w:val="18"/>
        </w:rPr>
        <w:t xml:space="preserve">busta </w:t>
      </w:r>
      <w:r w:rsidR="00DA3170">
        <w:rPr>
          <w:rFonts w:eastAsia="Calibri" w:cs="Arial"/>
          <w:sz w:val="18"/>
        </w:rPr>
        <w:t xml:space="preserve">con la dicitura “riservata personale”, recante il seguente indirizzo: Responsabile </w:t>
      </w:r>
      <w:r w:rsidR="00351CF0">
        <w:rPr>
          <w:rFonts w:eastAsia="Calibri" w:cs="Arial"/>
          <w:sz w:val="18"/>
        </w:rPr>
        <w:t>per la Prevenzione della Corruzione e della Trasparenza</w:t>
      </w:r>
      <w:r w:rsidR="00DA3170">
        <w:rPr>
          <w:rFonts w:eastAsia="Calibri" w:cs="Arial"/>
          <w:sz w:val="18"/>
        </w:rPr>
        <w:t xml:space="preserve"> </w:t>
      </w:r>
      <w:r w:rsidR="00A056CA">
        <w:rPr>
          <w:rFonts w:eastAsia="Calibri" w:cs="Arial"/>
          <w:sz w:val="18"/>
        </w:rPr>
        <w:t>-</w:t>
      </w:r>
      <w:r w:rsidR="00DA3170">
        <w:rPr>
          <w:rFonts w:eastAsia="Calibri" w:cs="Arial"/>
          <w:sz w:val="18"/>
        </w:rPr>
        <w:t xml:space="preserve"> Camera di commercio </w:t>
      </w:r>
      <w:r w:rsidR="00351CF0">
        <w:rPr>
          <w:rFonts w:eastAsia="Calibri" w:cs="Arial"/>
          <w:sz w:val="18"/>
        </w:rPr>
        <w:t>Monte</w:t>
      </w:r>
      <w:r w:rsidR="00867EFA">
        <w:rPr>
          <w:rFonts w:eastAsia="Calibri" w:cs="Arial"/>
          <w:sz w:val="18"/>
        </w:rPr>
        <w:t xml:space="preserve"> R</w:t>
      </w:r>
      <w:r w:rsidR="00351CF0">
        <w:rPr>
          <w:rFonts w:eastAsia="Calibri" w:cs="Arial"/>
          <w:sz w:val="18"/>
        </w:rPr>
        <w:t>osa Laghi Alto Piemonte</w:t>
      </w:r>
      <w:r w:rsidR="00164AF3">
        <w:rPr>
          <w:rFonts w:eastAsia="Calibri" w:cs="Arial"/>
          <w:sz w:val="18"/>
        </w:rPr>
        <w:t xml:space="preserve"> -</w:t>
      </w:r>
      <w:r w:rsidR="00A056CA">
        <w:rPr>
          <w:rFonts w:eastAsia="Calibri" w:cs="Arial"/>
          <w:sz w:val="18"/>
        </w:rPr>
        <w:t xml:space="preserve"> Piazza Risorgimento 12</w:t>
      </w:r>
      <w:r w:rsidR="00164AF3">
        <w:rPr>
          <w:rFonts w:eastAsia="Calibri" w:cs="Arial"/>
          <w:sz w:val="18"/>
        </w:rPr>
        <w:t>,</w:t>
      </w:r>
      <w:r w:rsidR="00A056CA">
        <w:rPr>
          <w:rFonts w:eastAsia="Calibri" w:cs="Arial"/>
          <w:sz w:val="18"/>
        </w:rPr>
        <w:t xml:space="preserve"> </w:t>
      </w:r>
      <w:r w:rsidR="00DA3170">
        <w:rPr>
          <w:rFonts w:eastAsia="Calibri" w:cs="Arial"/>
          <w:sz w:val="18"/>
        </w:rPr>
        <w:t>13100 Vercelli;</w:t>
      </w:r>
    </w:p>
    <w:p w:rsidR="00DA3170" w:rsidRDefault="00B85CBB" w:rsidP="00DA3170">
      <w:pPr>
        <w:numPr>
          <w:ilvl w:val="0"/>
          <w:numId w:val="1"/>
        </w:numPr>
        <w:autoSpaceDE w:val="0"/>
        <w:jc w:val="both"/>
        <w:rPr>
          <w:rFonts w:eastAsia="Calibri" w:cs="Arial"/>
          <w:sz w:val="16"/>
        </w:rPr>
      </w:pPr>
      <w:r w:rsidRPr="00800341">
        <w:rPr>
          <w:sz w:val="18"/>
        </w:rPr>
        <w:t>comunicazione verbale</w:t>
      </w:r>
      <w:r w:rsidR="00A056CA">
        <w:rPr>
          <w:sz w:val="18"/>
        </w:rPr>
        <w:t>,</w:t>
      </w:r>
      <w:r w:rsidRPr="00B85CBB">
        <w:rPr>
          <w:sz w:val="18"/>
        </w:rPr>
        <w:t xml:space="preserve"> </w:t>
      </w:r>
      <w:r w:rsidR="00872E11">
        <w:rPr>
          <w:sz w:val="18"/>
        </w:rPr>
        <w:t xml:space="preserve">tramite incontro con il RPCT, </w:t>
      </w:r>
      <w:r w:rsidRPr="00B85CBB">
        <w:rPr>
          <w:sz w:val="18"/>
        </w:rPr>
        <w:t xml:space="preserve">in tal caso il Responsabile </w:t>
      </w:r>
      <w:r w:rsidR="00351CF0">
        <w:rPr>
          <w:sz w:val="18"/>
        </w:rPr>
        <w:t>per la P</w:t>
      </w:r>
      <w:r w:rsidRPr="00B85CBB">
        <w:rPr>
          <w:sz w:val="18"/>
        </w:rPr>
        <w:t xml:space="preserve">revenzione della </w:t>
      </w:r>
      <w:r w:rsidR="00351CF0">
        <w:rPr>
          <w:sz w:val="18"/>
        </w:rPr>
        <w:t>C</w:t>
      </w:r>
      <w:r w:rsidRPr="00B85CBB">
        <w:rPr>
          <w:sz w:val="18"/>
        </w:rPr>
        <w:t>orruzione</w:t>
      </w:r>
      <w:r w:rsidR="00351CF0">
        <w:rPr>
          <w:sz w:val="18"/>
        </w:rPr>
        <w:t xml:space="preserve"> e della Trasparenza</w:t>
      </w:r>
      <w:r w:rsidRPr="00B85CBB">
        <w:rPr>
          <w:sz w:val="18"/>
        </w:rPr>
        <w:t xml:space="preserve"> redige un verbale di contenuto analogo a quello del</w:t>
      </w:r>
      <w:r>
        <w:rPr>
          <w:sz w:val="18"/>
        </w:rPr>
        <w:t xml:space="preserve"> presente </w:t>
      </w:r>
      <w:r w:rsidRPr="00B85CBB">
        <w:rPr>
          <w:sz w:val="18"/>
        </w:rPr>
        <w:t xml:space="preserve">modulo e lo fa </w:t>
      </w:r>
      <w:r w:rsidR="00872E11">
        <w:rPr>
          <w:sz w:val="18"/>
        </w:rPr>
        <w:t xml:space="preserve">verificare e </w:t>
      </w:r>
      <w:r w:rsidRPr="00B85CBB">
        <w:rPr>
          <w:sz w:val="18"/>
        </w:rPr>
        <w:t>sottoscrivere al dichiarante</w:t>
      </w:r>
      <w:r>
        <w:rPr>
          <w:rFonts w:eastAsia="Calibri" w:cs="Arial"/>
          <w:sz w:val="16"/>
        </w:rPr>
        <w:t>.</w:t>
      </w:r>
    </w:p>
    <w:p w:rsidR="006965D5" w:rsidRDefault="006965D5" w:rsidP="00FB22E9">
      <w:pPr>
        <w:autoSpaceDE w:val="0"/>
        <w:ind w:left="720"/>
        <w:jc w:val="both"/>
        <w:rPr>
          <w:rFonts w:eastAsia="Calibri" w:cs="Arial"/>
          <w:sz w:val="16"/>
        </w:rPr>
      </w:pPr>
    </w:p>
    <w:p w:rsidR="008002F5" w:rsidRDefault="008002F5" w:rsidP="008002F5">
      <w:pPr>
        <w:autoSpaceDE w:val="0"/>
        <w:jc w:val="both"/>
        <w:rPr>
          <w:rFonts w:eastAsia="Calibri" w:cs="Arial"/>
          <w:sz w:val="16"/>
        </w:rPr>
      </w:pPr>
    </w:p>
    <w:p w:rsidR="0003324D" w:rsidRDefault="0003324D" w:rsidP="006965D5">
      <w:pPr>
        <w:widowControl w:val="0"/>
        <w:autoSpaceDE w:val="0"/>
        <w:autoSpaceDN w:val="0"/>
        <w:ind w:right="282"/>
        <w:jc w:val="center"/>
        <w:outlineLvl w:val="0"/>
        <w:rPr>
          <w:rFonts w:cs="Arial"/>
          <w:b/>
          <w:sz w:val="18"/>
          <w:szCs w:val="18"/>
          <w:lang w:bidi="it-IT"/>
        </w:rPr>
      </w:pPr>
    </w:p>
    <w:p w:rsidR="006965D5" w:rsidRPr="006965D5" w:rsidRDefault="006965D5" w:rsidP="00CE2D4E">
      <w:pPr>
        <w:widowControl w:val="0"/>
        <w:autoSpaceDE w:val="0"/>
        <w:autoSpaceDN w:val="0"/>
        <w:ind w:right="282"/>
        <w:outlineLvl w:val="0"/>
        <w:rPr>
          <w:rFonts w:cs="Arial"/>
          <w:b/>
          <w:sz w:val="18"/>
          <w:szCs w:val="18"/>
          <w:lang w:bidi="it-IT"/>
        </w:rPr>
      </w:pPr>
      <w:r w:rsidRPr="006965D5">
        <w:rPr>
          <w:rFonts w:cs="Arial"/>
          <w:b/>
          <w:bCs/>
          <w:noProof/>
          <w:sz w:val="18"/>
          <w:szCs w:val="18"/>
        </w:rPr>
        <mc:AlternateContent>
          <mc:Choice Requires="wps">
            <w:drawing>
              <wp:anchor distT="45720" distB="45720" distL="114300" distR="114300" simplePos="0" relativeHeight="251659776" behindDoc="0" locked="0" layoutInCell="1" allowOverlap="1" wp14:anchorId="47F743F8" wp14:editId="73F750E4">
                <wp:simplePos x="0" y="0"/>
                <wp:positionH relativeFrom="margin">
                  <wp:posOffset>222885</wp:posOffset>
                </wp:positionH>
                <wp:positionV relativeFrom="paragraph">
                  <wp:posOffset>-185420</wp:posOffset>
                </wp:positionV>
                <wp:extent cx="5800725" cy="476250"/>
                <wp:effectExtent l="0" t="0" r="28575"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76250"/>
                        </a:xfrm>
                        <a:prstGeom prst="rect">
                          <a:avLst/>
                        </a:prstGeom>
                        <a:solidFill>
                          <a:srgbClr val="FFFFFF"/>
                        </a:solidFill>
                        <a:ln w="9525">
                          <a:solidFill>
                            <a:srgbClr val="000000"/>
                          </a:solidFill>
                          <a:miter lim="800000"/>
                          <a:headEnd/>
                          <a:tailEnd/>
                        </a:ln>
                      </wps:spPr>
                      <wps:txbx>
                        <w:txbxContent>
                          <w:p w:rsidR="0089572A" w:rsidRPr="00596E98" w:rsidRDefault="0089572A" w:rsidP="0089572A">
                            <w:pPr>
                              <w:suppressAutoHyphens/>
                              <w:ind w:left="-142" w:right="34"/>
                              <w:jc w:val="center"/>
                              <w:rPr>
                                <w:rFonts w:ascii="Times New Roman" w:eastAsia="Calibri" w:hAnsi="Times New Roman"/>
                                <w:b/>
                                <w:sz w:val="24"/>
                                <w:szCs w:val="24"/>
                              </w:rPr>
                            </w:pPr>
                            <w:r w:rsidRPr="00596E98">
                              <w:rPr>
                                <w:rFonts w:ascii="Times New Roman" w:eastAsia="Calibri" w:hAnsi="Times New Roman"/>
                                <w:b/>
                                <w:sz w:val="24"/>
                                <w:szCs w:val="24"/>
                              </w:rPr>
                              <w:t>INFORMATIVA</w:t>
                            </w:r>
                          </w:p>
                          <w:p w:rsidR="0089572A" w:rsidRPr="00596E98" w:rsidRDefault="0089572A" w:rsidP="0089572A">
                            <w:pPr>
                              <w:suppressAutoHyphens/>
                              <w:ind w:right="34"/>
                              <w:jc w:val="center"/>
                              <w:rPr>
                                <w:rFonts w:ascii="Times New Roman" w:eastAsia="Calibri" w:hAnsi="Times New Roman"/>
                                <w:b/>
                              </w:rPr>
                            </w:pPr>
                            <w:r w:rsidRPr="00596E98">
                              <w:rPr>
                                <w:rFonts w:ascii="Times New Roman" w:eastAsia="Calibri" w:hAnsi="Times New Roman"/>
                                <w:b/>
                              </w:rPr>
                              <w:t>ai sensi del Regolamento (UE) 2016/679 (Regolamento generale sulla protezione dei dati - GDPR)</w:t>
                            </w:r>
                          </w:p>
                          <w:p w:rsidR="006965D5" w:rsidRPr="0003324D" w:rsidRDefault="006965D5" w:rsidP="006965D5">
                            <w:pPr>
                              <w:ind w:right="-11"/>
                              <w:rPr>
                                <w:rFonts w:cs="Arial"/>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F743F8" id="_x0000_t202" coordsize="21600,21600" o:spt="202" path="m,l,21600r21600,l21600,xe">
                <v:stroke joinstyle="miter"/>
                <v:path gradientshapeok="t" o:connecttype="rect"/>
              </v:shapetype>
              <v:shape id="Casella di testo 217" o:spid="_x0000_s1026" type="#_x0000_t202" style="position:absolute;margin-left:17.55pt;margin-top:-14.6pt;width:456.75pt;height:3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">
                <v:textbox>
                  <w:txbxContent>
                    <w:p w:rsidR="0089572A" w:rsidRPr="00596E98" w:rsidRDefault="0089572A" w:rsidP="0089572A">
                      <w:pPr>
                        <w:suppressAutoHyphens/>
                        <w:ind w:left="-142" w:right="34"/>
                        <w:jc w:val="center"/>
                        <w:rPr>
                          <w:rFonts w:ascii="Times New Roman" w:eastAsia="Calibri" w:hAnsi="Times New Roman"/>
                          <w:b/>
                          <w:sz w:val="24"/>
                          <w:szCs w:val="24"/>
                        </w:rPr>
                      </w:pPr>
                      <w:r w:rsidRPr="00596E98">
                        <w:rPr>
                          <w:rFonts w:ascii="Times New Roman" w:eastAsia="Calibri" w:hAnsi="Times New Roman"/>
                          <w:b/>
                          <w:sz w:val="24"/>
                          <w:szCs w:val="24"/>
                        </w:rPr>
                        <w:t>INFORMATIVA</w:t>
                      </w:r>
                    </w:p>
                    <w:p w:rsidR="0089572A" w:rsidRPr="00596E98" w:rsidRDefault="0089572A" w:rsidP="0089572A">
                      <w:pPr>
                        <w:suppressAutoHyphens/>
                        <w:ind w:right="34"/>
                        <w:jc w:val="center"/>
                        <w:rPr>
                          <w:rFonts w:ascii="Times New Roman" w:eastAsia="Calibri" w:hAnsi="Times New Roman"/>
                          <w:b/>
                        </w:rPr>
                      </w:pPr>
                      <w:r w:rsidRPr="00596E98">
                        <w:rPr>
                          <w:rFonts w:ascii="Times New Roman" w:eastAsia="Calibri" w:hAnsi="Times New Roman"/>
                          <w:b/>
                        </w:rPr>
                        <w:t>ai sensi del Regolamento (UE) 2016/679 (Regolamento generale sulla protezione dei dati - GDPR)</w:t>
                      </w:r>
                    </w:p>
                    <w:p w:rsidR="006965D5" w:rsidRPr="0003324D" w:rsidRDefault="006965D5" w:rsidP="006965D5">
                      <w:pPr>
                        <w:ind w:right="-11"/>
                        <w:rPr>
                          <w:rFonts w:cs="Arial"/>
                          <w:b/>
                          <w:sz w:val="18"/>
                          <w:szCs w:val="18"/>
                        </w:rPr>
                      </w:pPr>
                    </w:p>
                  </w:txbxContent>
                </v:textbox>
                <w10:wrap type="square" anchorx="margin"/>
              </v:shape>
            </w:pict>
          </mc:Fallback>
        </mc:AlternateContent>
      </w:r>
    </w:p>
    <w:p w:rsidR="0089572A" w:rsidRPr="00596E98" w:rsidRDefault="0089572A" w:rsidP="0089572A">
      <w:pPr>
        <w:suppressAutoHyphens/>
        <w:spacing w:before="160" w:line="288" w:lineRule="auto"/>
        <w:ind w:left="-142"/>
        <w:rPr>
          <w:rFonts w:ascii="Times New Roman" w:eastAsia="Calibri" w:hAnsi="Times New Roman"/>
          <w:sz w:val="18"/>
          <w:szCs w:val="18"/>
        </w:rPr>
      </w:pPr>
      <w:r w:rsidRPr="00596E98">
        <w:rPr>
          <w:rFonts w:ascii="Times New Roman" w:eastAsia="Calibri" w:hAnsi="Times New Roman"/>
          <w:sz w:val="18"/>
          <w:szCs w:val="18"/>
        </w:rPr>
        <w:t xml:space="preserve">Con riferimento ai dati personali conferiti </w:t>
      </w:r>
      <w:r w:rsidRPr="00FD69F5">
        <w:rPr>
          <w:rFonts w:ascii="Times New Roman" w:eastAsia="Calibri" w:hAnsi="Times New Roman"/>
          <w:sz w:val="18"/>
          <w:szCs w:val="18"/>
        </w:rPr>
        <w:t xml:space="preserve">nell’ambito </w:t>
      </w:r>
      <w:r w:rsidR="00362731" w:rsidRPr="00FD69F5">
        <w:rPr>
          <w:rFonts w:ascii="Times New Roman" w:eastAsia="Calibri" w:hAnsi="Times New Roman"/>
          <w:sz w:val="18"/>
          <w:szCs w:val="18"/>
        </w:rPr>
        <w:t>della segnalazione di condotte illecite - Whistleblowing</w:t>
      </w:r>
      <w:r w:rsidRPr="00FD69F5">
        <w:rPr>
          <w:rFonts w:ascii="Times New Roman" w:eastAsia="Calibri" w:hAnsi="Times New Roman"/>
          <w:sz w:val="18"/>
          <w:szCs w:val="18"/>
        </w:rPr>
        <w:t>, si</w:t>
      </w:r>
      <w:r w:rsidRPr="00596E98">
        <w:rPr>
          <w:rFonts w:ascii="Times New Roman" w:eastAsia="Calibri" w:hAnsi="Times New Roman"/>
          <w:sz w:val="18"/>
          <w:szCs w:val="18"/>
        </w:rPr>
        <w:t xml:space="preserve"> informa che:</w:t>
      </w:r>
    </w:p>
    <w:p w:rsidR="0089572A" w:rsidRPr="00596E98" w:rsidRDefault="0089572A" w:rsidP="0089572A">
      <w:pPr>
        <w:numPr>
          <w:ilvl w:val="0"/>
          <w:numId w:val="8"/>
        </w:numPr>
        <w:suppressAutoHyphens/>
        <w:autoSpaceDN w:val="0"/>
        <w:spacing w:after="200" w:line="276" w:lineRule="auto"/>
        <w:ind w:left="-284" w:firstLine="0"/>
        <w:contextualSpacing/>
        <w:textAlignment w:val="baseline"/>
        <w:rPr>
          <w:rFonts w:ascii="Times New Roman" w:eastAsia="Calibri" w:hAnsi="Times New Roman"/>
          <w:sz w:val="18"/>
          <w:szCs w:val="18"/>
        </w:rPr>
      </w:pPr>
      <w:r w:rsidRPr="00596E98">
        <w:rPr>
          <w:rFonts w:ascii="Times New Roman" w:eastAsia="Calibri" w:hAnsi="Times New Roman"/>
          <w:b/>
          <w:bCs/>
          <w:sz w:val="18"/>
          <w:szCs w:val="18"/>
        </w:rPr>
        <w:t>Titolare del trattamento</w:t>
      </w:r>
      <w:r w:rsidRPr="00596E98">
        <w:rPr>
          <w:rFonts w:ascii="Times New Roman" w:eastAsia="Calibri" w:hAnsi="Times New Roman"/>
          <w:sz w:val="18"/>
          <w:szCs w:val="18"/>
        </w:rPr>
        <w:t xml:space="preserve">: </w:t>
      </w:r>
    </w:p>
    <w:p w:rsidR="0089572A" w:rsidRPr="00596E98" w:rsidRDefault="0089572A" w:rsidP="0089572A">
      <w:pPr>
        <w:ind w:right="-285"/>
        <w:contextualSpacing/>
        <w:rPr>
          <w:rFonts w:ascii="Times New Roman" w:eastAsia="Calibri" w:hAnsi="Times New Roman"/>
          <w:bCs/>
          <w:sz w:val="18"/>
          <w:szCs w:val="18"/>
        </w:rPr>
      </w:pPr>
      <w:r w:rsidRPr="00596E98">
        <w:rPr>
          <w:rFonts w:ascii="Times New Roman" w:eastAsia="Calibri" w:hAnsi="Times New Roman"/>
          <w:bCs/>
          <w:sz w:val="18"/>
          <w:szCs w:val="18"/>
        </w:rPr>
        <w:t xml:space="preserve">“Camera di commercio, industria, artigianato e agricoltura Monte Rosa Laghi Alto Piemonte”, </w:t>
      </w:r>
    </w:p>
    <w:p w:rsidR="0089572A" w:rsidRPr="00596E98" w:rsidRDefault="0089572A" w:rsidP="0089572A">
      <w:pPr>
        <w:contextualSpacing/>
        <w:rPr>
          <w:rFonts w:ascii="Times New Roman" w:eastAsia="Calibri" w:hAnsi="Times New Roman"/>
          <w:bCs/>
          <w:sz w:val="18"/>
          <w:szCs w:val="18"/>
        </w:rPr>
      </w:pPr>
      <w:r w:rsidRPr="00596E98">
        <w:rPr>
          <w:rFonts w:ascii="Times New Roman" w:eastAsia="Calibri" w:hAnsi="Times New Roman"/>
          <w:bCs/>
          <w:sz w:val="18"/>
          <w:szCs w:val="18"/>
        </w:rPr>
        <w:t xml:space="preserve">con sede in Piazza Risorgimento n. 12 – 13100 Vercelli </w:t>
      </w:r>
    </w:p>
    <w:p w:rsidR="0089572A" w:rsidRPr="00596E98" w:rsidRDefault="0089572A" w:rsidP="0089572A">
      <w:pPr>
        <w:contextualSpacing/>
        <w:rPr>
          <w:rFonts w:ascii="Times New Roman" w:eastAsia="Calibri" w:hAnsi="Times New Roman"/>
          <w:bCs/>
          <w:sz w:val="18"/>
          <w:szCs w:val="18"/>
          <w:lang w:val="en-US"/>
        </w:rPr>
      </w:pPr>
      <w:r w:rsidRPr="00596E98">
        <w:rPr>
          <w:rFonts w:ascii="Times New Roman" w:eastAsia="Calibri" w:hAnsi="Times New Roman"/>
          <w:bCs/>
          <w:sz w:val="18"/>
          <w:szCs w:val="18"/>
          <w:lang w:val="en-US"/>
        </w:rPr>
        <w:t xml:space="preserve">email: </w:t>
      </w:r>
      <w:hyperlink r:id="rId8" w:history="1">
        <w:r w:rsidRPr="00596E98">
          <w:rPr>
            <w:rFonts w:ascii="Times New Roman" w:eastAsia="Calibri" w:hAnsi="Times New Roman"/>
            <w:bCs/>
            <w:color w:val="0563C1"/>
            <w:sz w:val="18"/>
            <w:szCs w:val="18"/>
            <w:u w:val="single"/>
            <w:lang w:val="en-US"/>
          </w:rPr>
          <w:t>privacy@pno.camcom.it</w:t>
        </w:r>
      </w:hyperlink>
    </w:p>
    <w:p w:rsidR="0089572A" w:rsidRPr="00596E98" w:rsidRDefault="0089572A" w:rsidP="0089572A">
      <w:pPr>
        <w:contextualSpacing/>
        <w:rPr>
          <w:rFonts w:ascii="Times New Roman" w:eastAsia="Calibri" w:hAnsi="Times New Roman"/>
          <w:bCs/>
          <w:sz w:val="18"/>
          <w:szCs w:val="18"/>
          <w:lang w:val="en-US"/>
        </w:rPr>
      </w:pPr>
      <w:r w:rsidRPr="00596E98">
        <w:rPr>
          <w:rFonts w:ascii="Times New Roman" w:eastAsia="Calibri" w:hAnsi="Times New Roman"/>
          <w:bCs/>
          <w:sz w:val="18"/>
          <w:szCs w:val="18"/>
          <w:lang w:val="en-US"/>
        </w:rPr>
        <w:t xml:space="preserve">PEC: </w:t>
      </w:r>
      <w:hyperlink r:id="rId9" w:history="1">
        <w:r w:rsidRPr="00596E98">
          <w:rPr>
            <w:rFonts w:ascii="Times New Roman" w:eastAsia="Calibri" w:hAnsi="Times New Roman"/>
            <w:bCs/>
            <w:color w:val="0563C1"/>
            <w:sz w:val="18"/>
            <w:szCs w:val="18"/>
            <w:u w:val="single"/>
            <w:lang w:val="en-US"/>
          </w:rPr>
          <w:t>cciaa@pec.pno.camcom.it</w:t>
        </w:r>
      </w:hyperlink>
    </w:p>
    <w:p w:rsidR="0089572A" w:rsidRDefault="0089572A" w:rsidP="0089572A">
      <w:pPr>
        <w:contextualSpacing/>
        <w:rPr>
          <w:rFonts w:ascii="Times New Roman" w:eastAsia="Calibri" w:hAnsi="Times New Roman"/>
          <w:bCs/>
          <w:sz w:val="18"/>
          <w:szCs w:val="18"/>
        </w:rPr>
      </w:pPr>
      <w:r w:rsidRPr="00596E98">
        <w:rPr>
          <w:rFonts w:ascii="Times New Roman" w:eastAsia="Calibri" w:hAnsi="Times New Roman"/>
          <w:bCs/>
          <w:sz w:val="18"/>
          <w:szCs w:val="18"/>
        </w:rPr>
        <w:t>Telefono: 0161.598219</w:t>
      </w:r>
    </w:p>
    <w:p w:rsidR="00937FD7" w:rsidRPr="00596E98" w:rsidRDefault="00937FD7" w:rsidP="0089572A">
      <w:pPr>
        <w:contextualSpacing/>
        <w:rPr>
          <w:rFonts w:ascii="Times New Roman" w:eastAsia="Calibri" w:hAnsi="Times New Roman"/>
          <w:bCs/>
          <w:sz w:val="18"/>
          <w:szCs w:val="18"/>
        </w:rPr>
      </w:pPr>
    </w:p>
    <w:p w:rsidR="0089572A" w:rsidRPr="00596E98" w:rsidRDefault="0089572A" w:rsidP="0089572A">
      <w:pPr>
        <w:numPr>
          <w:ilvl w:val="0"/>
          <w:numId w:val="8"/>
        </w:numPr>
        <w:suppressAutoHyphens/>
        <w:autoSpaceDN w:val="0"/>
        <w:spacing w:after="200" w:line="276" w:lineRule="auto"/>
        <w:ind w:left="-284" w:firstLine="0"/>
        <w:contextualSpacing/>
        <w:textAlignment w:val="baseline"/>
        <w:rPr>
          <w:rFonts w:ascii="Times New Roman" w:eastAsia="Calibri" w:hAnsi="Times New Roman"/>
          <w:sz w:val="18"/>
          <w:szCs w:val="18"/>
        </w:rPr>
      </w:pPr>
      <w:r w:rsidRPr="00596E98">
        <w:rPr>
          <w:rFonts w:ascii="Times New Roman" w:eastAsia="Calibri" w:hAnsi="Times New Roman"/>
          <w:b/>
          <w:bCs/>
          <w:sz w:val="18"/>
          <w:szCs w:val="18"/>
        </w:rPr>
        <w:t>Contatti del Responsabile della Protezione dei Dati</w:t>
      </w:r>
      <w:r w:rsidRPr="00596E98">
        <w:rPr>
          <w:rFonts w:ascii="Times New Roman" w:eastAsia="Calibri" w:hAnsi="Times New Roman"/>
          <w:sz w:val="18"/>
          <w:szCs w:val="18"/>
        </w:rPr>
        <w:t xml:space="preserve"> (DPO): </w:t>
      </w:r>
    </w:p>
    <w:p w:rsidR="0089572A" w:rsidRPr="00596E98" w:rsidRDefault="0089572A" w:rsidP="0089572A">
      <w:pPr>
        <w:contextualSpacing/>
        <w:rPr>
          <w:rFonts w:ascii="Times New Roman" w:eastAsia="Calibri" w:hAnsi="Times New Roman"/>
          <w:sz w:val="18"/>
          <w:szCs w:val="18"/>
        </w:rPr>
      </w:pPr>
      <w:r w:rsidRPr="00596E98">
        <w:rPr>
          <w:rFonts w:ascii="Times New Roman" w:eastAsia="Calibri" w:hAnsi="Times New Roman"/>
          <w:sz w:val="18"/>
          <w:szCs w:val="18"/>
        </w:rPr>
        <w:t xml:space="preserve">Unioncamere Piemonte, via Pomba , 23– 10123 Torino </w:t>
      </w:r>
    </w:p>
    <w:p w:rsidR="0089572A" w:rsidRPr="00596E98" w:rsidRDefault="0089572A" w:rsidP="0089572A">
      <w:pPr>
        <w:contextualSpacing/>
        <w:rPr>
          <w:rFonts w:ascii="Times New Roman" w:eastAsia="Calibri" w:hAnsi="Times New Roman"/>
          <w:sz w:val="18"/>
          <w:szCs w:val="18"/>
        </w:rPr>
      </w:pPr>
      <w:r w:rsidRPr="00596E98">
        <w:rPr>
          <w:rFonts w:ascii="Times New Roman" w:eastAsia="Calibri" w:hAnsi="Times New Roman"/>
          <w:sz w:val="18"/>
          <w:szCs w:val="18"/>
        </w:rPr>
        <w:t xml:space="preserve">email: </w:t>
      </w:r>
      <w:hyperlink r:id="rId10" w:history="1">
        <w:r w:rsidRPr="00596E98">
          <w:rPr>
            <w:rFonts w:ascii="Times New Roman" w:eastAsia="Calibri" w:hAnsi="Times New Roman"/>
            <w:color w:val="0563C1"/>
            <w:sz w:val="18"/>
            <w:szCs w:val="18"/>
            <w:u w:val="single"/>
          </w:rPr>
          <w:t>rpd2@pie.camcom.it</w:t>
        </w:r>
      </w:hyperlink>
    </w:p>
    <w:p w:rsidR="0089572A" w:rsidRPr="00596E98" w:rsidRDefault="0089572A" w:rsidP="0089572A">
      <w:pPr>
        <w:contextualSpacing/>
        <w:rPr>
          <w:rFonts w:ascii="Times New Roman" w:eastAsia="Calibri" w:hAnsi="Times New Roman"/>
          <w:sz w:val="18"/>
          <w:szCs w:val="18"/>
          <w:lang w:val="en-US"/>
        </w:rPr>
      </w:pPr>
      <w:r w:rsidRPr="00596E98">
        <w:rPr>
          <w:rFonts w:ascii="Times New Roman" w:eastAsia="Calibri" w:hAnsi="Times New Roman"/>
          <w:sz w:val="18"/>
          <w:szCs w:val="18"/>
          <w:lang w:val="en-US"/>
        </w:rPr>
        <w:t xml:space="preserve">PEC: </w:t>
      </w:r>
      <w:hyperlink r:id="rId11" w:history="1">
        <w:r w:rsidRPr="00596E98">
          <w:rPr>
            <w:rFonts w:ascii="Times New Roman" w:eastAsia="Calibri" w:hAnsi="Times New Roman"/>
            <w:color w:val="0563C1"/>
            <w:sz w:val="18"/>
            <w:szCs w:val="18"/>
            <w:u w:val="single"/>
            <w:lang w:val="en-US"/>
          </w:rPr>
          <w:t>segreteriaunioncamerepiemonte@legalmail.it</w:t>
        </w:r>
      </w:hyperlink>
    </w:p>
    <w:p w:rsidR="0089572A" w:rsidRPr="00596E98" w:rsidRDefault="0089572A" w:rsidP="0089572A">
      <w:pPr>
        <w:contextualSpacing/>
        <w:rPr>
          <w:rFonts w:ascii="Times New Roman" w:eastAsia="Calibri" w:hAnsi="Times New Roman"/>
          <w:sz w:val="18"/>
          <w:szCs w:val="18"/>
          <w:lang w:val="en-US"/>
        </w:rPr>
      </w:pPr>
      <w:r w:rsidRPr="00596E98">
        <w:rPr>
          <w:rFonts w:ascii="Times New Roman" w:eastAsia="Calibri" w:hAnsi="Times New Roman"/>
          <w:sz w:val="18"/>
          <w:szCs w:val="18"/>
          <w:lang w:val="en-US"/>
        </w:rPr>
        <w:t>Telefono: tel. 011.5669255</w:t>
      </w:r>
    </w:p>
    <w:p w:rsidR="0089572A" w:rsidRPr="00596E98" w:rsidRDefault="0089572A" w:rsidP="0089572A">
      <w:pPr>
        <w:contextualSpacing/>
        <w:rPr>
          <w:rFonts w:ascii="Times New Roman" w:eastAsia="Calibri" w:hAnsi="Times New Roman"/>
          <w:sz w:val="18"/>
          <w:szCs w:val="18"/>
          <w:lang w:val="en-US"/>
        </w:rPr>
      </w:pPr>
    </w:p>
    <w:p w:rsidR="0089572A" w:rsidRPr="00FF5922" w:rsidRDefault="0089572A" w:rsidP="00FF5922">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172A47">
        <w:rPr>
          <w:rFonts w:ascii="Times New Roman" w:eastAsia="Calibri" w:hAnsi="Times New Roman"/>
          <w:b/>
          <w:bCs/>
          <w:sz w:val="18"/>
          <w:szCs w:val="18"/>
        </w:rPr>
        <w:t>Base giuridica del trattamento</w:t>
      </w:r>
      <w:r w:rsidRPr="00172A47">
        <w:rPr>
          <w:rFonts w:ascii="Times New Roman" w:eastAsia="Calibri" w:hAnsi="Times New Roman"/>
          <w:sz w:val="18"/>
          <w:szCs w:val="18"/>
        </w:rPr>
        <w:t xml:space="preserve">: </w:t>
      </w:r>
      <w:r w:rsidRPr="00FF5922">
        <w:rPr>
          <w:rFonts w:ascii="Times New Roman" w:eastAsia="Calibri" w:hAnsi="Times New Roman"/>
          <w:sz w:val="18"/>
          <w:szCs w:val="18"/>
        </w:rPr>
        <w:t>Regolamento (UE) 2016/679</w:t>
      </w:r>
      <w:r w:rsidRPr="00FF5922">
        <w:rPr>
          <w:rFonts w:ascii="Times New Roman" w:eastAsia="Calibri" w:hAnsi="Times New Roman"/>
          <w:b/>
          <w:sz w:val="18"/>
          <w:szCs w:val="18"/>
        </w:rPr>
        <w:t xml:space="preserve">  </w:t>
      </w:r>
      <w:r w:rsidRPr="00FF5922">
        <w:rPr>
          <w:rFonts w:ascii="Times New Roman" w:eastAsia="Calibri" w:hAnsi="Times New Roman"/>
          <w:sz w:val="18"/>
          <w:szCs w:val="18"/>
        </w:rPr>
        <w:t xml:space="preserve">art. 6, c1 lettere </w:t>
      </w:r>
      <w:r w:rsidR="00FF5922" w:rsidRPr="00A60F6D">
        <w:rPr>
          <w:rFonts w:ascii="Times New Roman" w:eastAsia="Calibri" w:hAnsi="Times New Roman"/>
          <w:sz w:val="18"/>
          <w:szCs w:val="18"/>
        </w:rPr>
        <w:t>c), e),</w:t>
      </w:r>
      <w:r w:rsidR="00FF5922">
        <w:rPr>
          <w:rFonts w:ascii="Times New Roman" w:eastAsia="Calibri" w:hAnsi="Times New Roman"/>
          <w:sz w:val="18"/>
          <w:szCs w:val="18"/>
        </w:rPr>
        <w:t xml:space="preserve">  artt. 9, 10. Dlgs n. 101/2018, artt 2 sexies, 2 octies</w:t>
      </w:r>
    </w:p>
    <w:p w:rsidR="0089572A" w:rsidRPr="00596E98" w:rsidRDefault="0089572A" w:rsidP="0089572A">
      <w:pPr>
        <w:contextualSpacing/>
        <w:jc w:val="both"/>
        <w:rPr>
          <w:rFonts w:ascii="Times New Roman" w:eastAsia="Calibri" w:hAnsi="Times New Roman"/>
          <w:sz w:val="18"/>
          <w:szCs w:val="18"/>
        </w:rPr>
      </w:pPr>
    </w:p>
    <w:p w:rsidR="0089572A" w:rsidRPr="00FF5922" w:rsidRDefault="0089572A" w:rsidP="0089572A">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596E98">
        <w:rPr>
          <w:rFonts w:ascii="Times New Roman" w:eastAsia="Calibri" w:hAnsi="Times New Roman"/>
          <w:b/>
          <w:bCs/>
          <w:sz w:val="18"/>
          <w:szCs w:val="18"/>
        </w:rPr>
        <w:t>Finalità del trattamento</w:t>
      </w:r>
      <w:r w:rsidRPr="00596E98">
        <w:rPr>
          <w:rFonts w:ascii="Times New Roman" w:eastAsia="Calibri" w:hAnsi="Times New Roman"/>
          <w:sz w:val="18"/>
          <w:szCs w:val="18"/>
        </w:rPr>
        <w:t>: I dati personali conferiti sono trattati ai fini di gestire il procedimento amministrativo di</w:t>
      </w:r>
      <w:r w:rsidR="00282774">
        <w:rPr>
          <w:rFonts w:ascii="Times New Roman" w:eastAsia="Calibri" w:hAnsi="Times New Roman"/>
          <w:sz w:val="18"/>
          <w:szCs w:val="18"/>
        </w:rPr>
        <w:t xml:space="preserve"> segnalazione di condotte illecite – Whistleblowing</w:t>
      </w:r>
      <w:r w:rsidRPr="00596E98">
        <w:rPr>
          <w:rFonts w:ascii="Times New Roman" w:eastAsia="Calibri" w:hAnsi="Times New Roman"/>
          <w:sz w:val="18"/>
          <w:szCs w:val="18"/>
        </w:rPr>
        <w:t xml:space="preserve">, secondo quanto disposto </w:t>
      </w:r>
      <w:r>
        <w:rPr>
          <w:rFonts w:ascii="Times New Roman" w:eastAsia="Calibri" w:hAnsi="Times New Roman"/>
          <w:sz w:val="18"/>
          <w:szCs w:val="18"/>
        </w:rPr>
        <w:t xml:space="preserve">dal </w:t>
      </w:r>
      <w:r w:rsidR="00C44808" w:rsidRPr="00FF5922">
        <w:rPr>
          <w:rFonts w:ascii="Times New Roman" w:eastAsia="Calibri" w:hAnsi="Times New Roman"/>
          <w:sz w:val="18"/>
          <w:szCs w:val="18"/>
        </w:rPr>
        <w:t xml:space="preserve">d.lgs. n. </w:t>
      </w:r>
      <w:r w:rsidR="00834F98" w:rsidRPr="00FF5922">
        <w:rPr>
          <w:rFonts w:ascii="Times New Roman" w:eastAsia="Calibri" w:hAnsi="Times New Roman"/>
          <w:sz w:val="18"/>
          <w:szCs w:val="18"/>
        </w:rPr>
        <w:t>24</w:t>
      </w:r>
      <w:r w:rsidR="00C44808" w:rsidRPr="00FF5922">
        <w:rPr>
          <w:rFonts w:ascii="Times New Roman" w:eastAsia="Calibri" w:hAnsi="Times New Roman"/>
          <w:sz w:val="18"/>
          <w:szCs w:val="18"/>
        </w:rPr>
        <w:t>/20</w:t>
      </w:r>
      <w:r w:rsidR="00834F98" w:rsidRPr="00FF5922">
        <w:rPr>
          <w:rFonts w:ascii="Times New Roman" w:eastAsia="Calibri" w:hAnsi="Times New Roman"/>
          <w:sz w:val="18"/>
          <w:szCs w:val="18"/>
        </w:rPr>
        <w:t>23</w:t>
      </w:r>
      <w:r w:rsidR="00CE3B7F" w:rsidRPr="00FF5922">
        <w:rPr>
          <w:rFonts w:ascii="Times New Roman" w:eastAsia="Calibri" w:hAnsi="Times New Roman"/>
          <w:sz w:val="18"/>
          <w:szCs w:val="18"/>
        </w:rPr>
        <w:t xml:space="preserve"> e Direttiva UE n.</w:t>
      </w:r>
      <w:r w:rsidR="005C323B">
        <w:rPr>
          <w:rFonts w:ascii="Times New Roman" w:eastAsia="Calibri" w:hAnsi="Times New Roman"/>
          <w:sz w:val="18"/>
          <w:szCs w:val="18"/>
        </w:rPr>
        <w:t xml:space="preserve"> 2019/1937</w:t>
      </w:r>
      <w:bookmarkStart w:id="0" w:name="_GoBack"/>
      <w:bookmarkEnd w:id="0"/>
      <w:r w:rsidR="00BA686A" w:rsidRPr="00FF5922">
        <w:rPr>
          <w:rFonts w:ascii="Times New Roman" w:eastAsia="Calibri" w:hAnsi="Times New Roman"/>
          <w:sz w:val="18"/>
          <w:szCs w:val="18"/>
        </w:rPr>
        <w:t>, allo scopo di effettuare le necessarie attività istruttorie volte a verificare la fondatezza del fatto oggetto di segnalazione e l’adozione dei conseguenti provvedimenti.</w:t>
      </w:r>
    </w:p>
    <w:p w:rsidR="0089572A" w:rsidRPr="00596E98" w:rsidRDefault="0089572A" w:rsidP="0089572A">
      <w:pPr>
        <w:ind w:left="720"/>
        <w:contextualSpacing/>
        <w:rPr>
          <w:rFonts w:ascii="Times New Roman" w:eastAsia="Calibri" w:hAnsi="Times New Roman"/>
          <w:sz w:val="18"/>
          <w:szCs w:val="18"/>
        </w:rPr>
      </w:pPr>
    </w:p>
    <w:p w:rsidR="0089572A" w:rsidRPr="00596E98" w:rsidRDefault="0089572A" w:rsidP="0089572A">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596E98">
        <w:rPr>
          <w:rFonts w:ascii="Times New Roman" w:eastAsia="Calibri" w:hAnsi="Times New Roman"/>
          <w:b/>
          <w:bCs/>
          <w:sz w:val="18"/>
          <w:szCs w:val="18"/>
        </w:rPr>
        <w:t>Conferimento dei dati</w:t>
      </w:r>
      <w:r w:rsidRPr="00596E98">
        <w:rPr>
          <w:rFonts w:ascii="Times New Roman" w:eastAsia="Calibri" w:hAnsi="Times New Roman"/>
          <w:sz w:val="18"/>
          <w:szCs w:val="18"/>
        </w:rPr>
        <w:t xml:space="preserve">: nell’ambito di tale finalità il conferimento dei dati ha natura obbligatoria ai fini dell’istruttoria del procedimento amministrativo e la loro mancanza </w:t>
      </w:r>
      <w:r w:rsidR="001A11D6">
        <w:rPr>
          <w:rFonts w:ascii="Times New Roman" w:eastAsia="Calibri" w:hAnsi="Times New Roman"/>
          <w:sz w:val="18"/>
          <w:szCs w:val="18"/>
        </w:rPr>
        <w:t>ne preclude la</w:t>
      </w:r>
      <w:r w:rsidRPr="00596E98">
        <w:rPr>
          <w:rFonts w:ascii="Times New Roman" w:eastAsia="Calibri" w:hAnsi="Times New Roman"/>
          <w:sz w:val="18"/>
          <w:szCs w:val="18"/>
        </w:rPr>
        <w:t xml:space="preserve"> conclusione.</w:t>
      </w:r>
    </w:p>
    <w:p w:rsidR="0089572A" w:rsidRPr="00596E98" w:rsidRDefault="0089572A" w:rsidP="0089572A">
      <w:pPr>
        <w:contextualSpacing/>
        <w:jc w:val="both"/>
        <w:rPr>
          <w:rFonts w:ascii="Times New Roman" w:eastAsia="Calibri" w:hAnsi="Times New Roman"/>
          <w:sz w:val="18"/>
          <w:szCs w:val="18"/>
        </w:rPr>
      </w:pPr>
    </w:p>
    <w:p w:rsidR="0089572A" w:rsidRPr="00173AE8" w:rsidRDefault="00E404D7" w:rsidP="0089572A">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Pr>
          <w:rFonts w:ascii="Times New Roman" w:eastAsia="Calibri" w:hAnsi="Times New Roman"/>
          <w:b/>
          <w:bCs/>
          <w:sz w:val="18"/>
          <w:szCs w:val="18"/>
        </w:rPr>
        <w:t xml:space="preserve">Tipologia dei dati trattati e </w:t>
      </w:r>
      <w:r w:rsidR="0089572A" w:rsidRPr="00596E98">
        <w:rPr>
          <w:rFonts w:ascii="Times New Roman" w:eastAsia="Calibri" w:hAnsi="Times New Roman"/>
          <w:b/>
          <w:bCs/>
          <w:sz w:val="18"/>
          <w:szCs w:val="18"/>
        </w:rPr>
        <w:t>Modalità del trattamento</w:t>
      </w:r>
      <w:r w:rsidR="0089572A" w:rsidRPr="00596E98">
        <w:rPr>
          <w:rFonts w:ascii="Times New Roman" w:eastAsia="Calibri" w:hAnsi="Times New Roman"/>
          <w:sz w:val="18"/>
          <w:szCs w:val="18"/>
        </w:rPr>
        <w:t xml:space="preserve">: i dati acquisiti sono trattati in modalità prevalentemente informatiche e telematiche, esclusivamente da </w:t>
      </w:r>
      <w:r w:rsidR="0089572A" w:rsidRPr="00173AE8">
        <w:rPr>
          <w:rFonts w:ascii="Times New Roman" w:eastAsia="Calibri" w:hAnsi="Times New Roman"/>
          <w:sz w:val="18"/>
          <w:szCs w:val="18"/>
        </w:rPr>
        <w:t xml:space="preserve">parte del </w:t>
      </w:r>
      <w:r w:rsidR="003C6FD0" w:rsidRPr="00173AE8">
        <w:rPr>
          <w:rFonts w:ascii="Times New Roman" w:eastAsia="Calibri" w:hAnsi="Times New Roman"/>
          <w:sz w:val="18"/>
          <w:szCs w:val="18"/>
        </w:rPr>
        <w:t>Responsabile della Prevenzione della Corruzione e della Trasparenza.</w:t>
      </w:r>
      <w:r w:rsidR="00CB1C8B" w:rsidRPr="00CB1C8B">
        <w:rPr>
          <w:rFonts w:ascii="Times New Roman" w:eastAsia="Calibri" w:hAnsi="Times New Roman"/>
          <w:sz w:val="18"/>
          <w:szCs w:val="18"/>
        </w:rPr>
        <w:t xml:space="preserve"> </w:t>
      </w:r>
      <w:r w:rsidR="00CB1C8B" w:rsidRPr="00A80366">
        <w:rPr>
          <w:rFonts w:ascii="Times New Roman" w:eastAsia="Calibri" w:hAnsi="Times New Roman"/>
          <w:sz w:val="18"/>
          <w:szCs w:val="18"/>
        </w:rPr>
        <w:t xml:space="preserve">Sono oggetto di trattamento i </w:t>
      </w:r>
      <w:r w:rsidR="00CB1C8B" w:rsidRPr="006667FE">
        <w:rPr>
          <w:rFonts w:ascii="Times New Roman" w:eastAsia="Calibri" w:hAnsi="Times New Roman"/>
          <w:sz w:val="18"/>
          <w:szCs w:val="18"/>
        </w:rPr>
        <w:t>dati personali del soggetto segnalante, del soggetto segnalato e di altre categorie di interessati, quali persone coinvolte e/o collegate al processo di segnalazione e/o ai fatti oggetto della segnalazione medesima.</w:t>
      </w:r>
      <w:r w:rsidR="00CB1C8B">
        <w:rPr>
          <w:rFonts w:ascii="Times New Roman" w:eastAsia="Calibri" w:hAnsi="Times New Roman"/>
          <w:sz w:val="18"/>
          <w:szCs w:val="18"/>
        </w:rPr>
        <w:t xml:space="preserve"> </w:t>
      </w:r>
      <w:r w:rsidR="00CB1C8B" w:rsidRPr="006667FE">
        <w:rPr>
          <w:rFonts w:ascii="Times New Roman" w:eastAsia="Calibri" w:hAnsi="Times New Roman" w:cs="Arial"/>
          <w:sz w:val="18"/>
          <w:szCs w:val="18"/>
          <w:lang w:eastAsia="zh-CN"/>
        </w:rPr>
        <w:t>Tali informazioni potranno includere dati personali comuni (es. dati anagrafici, di contatto, dati relativi all’attività lavorativa dell’interessato, altri dati contenuti nella segnalazione e/o documentazione allegata o raccolta nel corso del processo di gestione della segnalazione, etc.) e, nei limiti in cui sia strettamente necessario al perseguimento della finalità di trattamento sotto descritta, dati personali appartenenti a categorie particolari  (es. dati relativi alla salute, all’appartenenza sindacale, dati  idonei a rivelare origine razziale, opinioni politiche, convinzioni religiose o filosofiche dell’interessato, etc.) o dati relativi a condanne penali e reati</w:t>
      </w:r>
      <w:r w:rsidR="00CB1C8B">
        <w:rPr>
          <w:rFonts w:ascii="Times New Roman" w:eastAsia="Calibri" w:hAnsi="Times New Roman"/>
          <w:sz w:val="18"/>
          <w:szCs w:val="18"/>
        </w:rPr>
        <w:t>.</w:t>
      </w:r>
      <w:r w:rsidR="00CB1C8B" w:rsidRPr="006667FE">
        <w:rPr>
          <w:rFonts w:ascii="Times New Roman" w:eastAsia="Calibri" w:hAnsi="Times New Roman"/>
          <w:sz w:val="18"/>
          <w:szCs w:val="18"/>
        </w:rPr>
        <w:t xml:space="preserve"> </w:t>
      </w:r>
      <w:r w:rsidR="00CB1C8B">
        <w:rPr>
          <w:rFonts w:ascii="Times New Roman" w:eastAsia="Calibri" w:hAnsi="Times New Roman"/>
          <w:sz w:val="18"/>
          <w:szCs w:val="18"/>
        </w:rPr>
        <w:t xml:space="preserve"> </w:t>
      </w:r>
    </w:p>
    <w:p w:rsidR="0089572A" w:rsidRPr="00596E98" w:rsidRDefault="0089572A" w:rsidP="0089572A">
      <w:pPr>
        <w:contextualSpacing/>
        <w:jc w:val="both"/>
        <w:rPr>
          <w:rFonts w:ascii="Times New Roman" w:eastAsia="Calibri" w:hAnsi="Times New Roman"/>
          <w:sz w:val="18"/>
          <w:szCs w:val="18"/>
        </w:rPr>
      </w:pPr>
    </w:p>
    <w:p w:rsidR="0089572A" w:rsidRPr="00FD69F5" w:rsidRDefault="0089572A" w:rsidP="0089572A">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FD69F5">
        <w:rPr>
          <w:rFonts w:ascii="Times New Roman" w:eastAsia="Calibri" w:hAnsi="Times New Roman"/>
          <w:b/>
          <w:bCs/>
          <w:sz w:val="18"/>
          <w:szCs w:val="18"/>
        </w:rPr>
        <w:t>Comunicazione e diffusione</w:t>
      </w:r>
      <w:r w:rsidRPr="00FD69F5">
        <w:rPr>
          <w:rFonts w:ascii="Times New Roman" w:eastAsia="Calibri" w:hAnsi="Times New Roman"/>
          <w:sz w:val="18"/>
          <w:szCs w:val="18"/>
        </w:rPr>
        <w:t>: I dati possono essere comunicati alle se</w:t>
      </w:r>
      <w:r w:rsidR="00575E15">
        <w:rPr>
          <w:rFonts w:ascii="Times New Roman" w:eastAsia="Calibri" w:hAnsi="Times New Roman"/>
          <w:sz w:val="18"/>
          <w:szCs w:val="18"/>
        </w:rPr>
        <w:t>guenti categorie di destinatari, che li tratteranno in qualità di Titolari autonomi:</w:t>
      </w:r>
    </w:p>
    <w:p w:rsidR="0089572A" w:rsidRPr="00FD69F5" w:rsidRDefault="001A11D6" w:rsidP="0089572A">
      <w:pPr>
        <w:numPr>
          <w:ilvl w:val="0"/>
          <w:numId w:val="9"/>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FD69F5">
        <w:rPr>
          <w:rFonts w:ascii="Times New Roman" w:eastAsia="Calibri" w:hAnsi="Times New Roman"/>
          <w:sz w:val="18"/>
          <w:szCs w:val="18"/>
        </w:rPr>
        <w:t>Autorità Giudiziaria</w:t>
      </w:r>
      <w:r w:rsidR="0089572A" w:rsidRPr="00FD69F5">
        <w:rPr>
          <w:rFonts w:ascii="Times New Roman" w:eastAsia="Calibri" w:hAnsi="Times New Roman"/>
          <w:sz w:val="18"/>
          <w:szCs w:val="18"/>
        </w:rPr>
        <w:t xml:space="preserve"> </w:t>
      </w:r>
    </w:p>
    <w:p w:rsidR="001A11D6" w:rsidRPr="00FD69F5" w:rsidRDefault="001A11D6" w:rsidP="0089572A">
      <w:pPr>
        <w:numPr>
          <w:ilvl w:val="0"/>
          <w:numId w:val="9"/>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FD69F5">
        <w:rPr>
          <w:rFonts w:ascii="Times New Roman" w:eastAsia="Calibri" w:hAnsi="Times New Roman"/>
          <w:sz w:val="18"/>
          <w:szCs w:val="18"/>
        </w:rPr>
        <w:t>Corte dei Conti</w:t>
      </w:r>
    </w:p>
    <w:p w:rsidR="001A11D6" w:rsidRPr="00FD69F5" w:rsidRDefault="001A11D6" w:rsidP="0089572A">
      <w:pPr>
        <w:numPr>
          <w:ilvl w:val="0"/>
          <w:numId w:val="9"/>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FD69F5">
        <w:rPr>
          <w:rFonts w:ascii="Times New Roman" w:eastAsia="Calibri" w:hAnsi="Times New Roman"/>
          <w:sz w:val="18"/>
          <w:szCs w:val="18"/>
        </w:rPr>
        <w:t>ANAC</w:t>
      </w:r>
    </w:p>
    <w:p w:rsidR="001A11D6" w:rsidRPr="00575E15" w:rsidRDefault="00575E15" w:rsidP="0089572A">
      <w:pPr>
        <w:numPr>
          <w:ilvl w:val="0"/>
          <w:numId w:val="9"/>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Pr>
          <w:rFonts w:ascii="Times New Roman" w:eastAsia="Calibri" w:hAnsi="Times New Roman"/>
          <w:sz w:val="18"/>
          <w:szCs w:val="18"/>
        </w:rPr>
        <w:t>Altre Autorità Pubbliche coinvolte in base alla segnalazione</w:t>
      </w:r>
    </w:p>
    <w:p w:rsidR="001A11D6" w:rsidRPr="00FD69F5" w:rsidRDefault="00575E15" w:rsidP="001A11D6">
      <w:pPr>
        <w:suppressAutoHyphens/>
        <w:autoSpaceDN w:val="0"/>
        <w:spacing w:after="200" w:line="276" w:lineRule="auto"/>
        <w:contextualSpacing/>
        <w:jc w:val="both"/>
        <w:textAlignment w:val="baseline"/>
        <w:rPr>
          <w:rStyle w:val="Enfasigrassetto"/>
          <w:rFonts w:ascii="Times New Roman" w:eastAsia="Calibri" w:hAnsi="Times New Roman"/>
          <w:b w:val="0"/>
          <w:bCs w:val="0"/>
          <w:sz w:val="18"/>
          <w:szCs w:val="18"/>
        </w:rPr>
      </w:pPr>
      <w:r>
        <w:rPr>
          <w:rFonts w:ascii="Times New Roman" w:eastAsia="Calibri" w:hAnsi="Times New Roman"/>
          <w:sz w:val="18"/>
          <w:szCs w:val="18"/>
        </w:rPr>
        <w:t>I dati trattati non sono oggetto di diffusione</w:t>
      </w:r>
      <w:r w:rsidR="001A11D6" w:rsidRPr="00FD69F5">
        <w:rPr>
          <w:rFonts w:ascii="Times New Roman" w:eastAsia="Calibri" w:hAnsi="Times New Roman"/>
          <w:sz w:val="18"/>
          <w:szCs w:val="18"/>
        </w:rPr>
        <w:t>.</w:t>
      </w:r>
    </w:p>
    <w:p w:rsidR="001A11D6" w:rsidRPr="00596E98" w:rsidRDefault="001A11D6" w:rsidP="0089572A">
      <w:pPr>
        <w:jc w:val="both"/>
        <w:rPr>
          <w:rFonts w:ascii="Times New Roman" w:eastAsia="Calibri" w:hAnsi="Times New Roman"/>
          <w:sz w:val="18"/>
          <w:szCs w:val="18"/>
        </w:rPr>
      </w:pPr>
    </w:p>
    <w:p w:rsidR="0089572A" w:rsidRPr="00260F91" w:rsidRDefault="0089572A" w:rsidP="005C1E38">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260F91">
        <w:rPr>
          <w:rFonts w:ascii="Times New Roman" w:eastAsia="Calibri" w:hAnsi="Times New Roman"/>
          <w:b/>
          <w:bCs/>
          <w:sz w:val="18"/>
          <w:szCs w:val="18"/>
        </w:rPr>
        <w:t>Periodo di conservazione</w:t>
      </w:r>
      <w:r w:rsidRPr="00FF6E75">
        <w:rPr>
          <w:rFonts w:ascii="Times New Roman" w:eastAsia="Calibri" w:hAnsi="Times New Roman"/>
          <w:sz w:val="18"/>
          <w:szCs w:val="18"/>
        </w:rPr>
        <w:t xml:space="preserve">: I dati forniti saranno </w:t>
      </w:r>
      <w:r w:rsidR="00260F91" w:rsidRPr="00FF6E75">
        <w:rPr>
          <w:rFonts w:ascii="Times New Roman" w:eastAsia="Calibri" w:hAnsi="Times New Roman"/>
          <w:sz w:val="18"/>
          <w:szCs w:val="18"/>
        </w:rPr>
        <w:t>trattati per il tempo strettamente necessario alla gestione della segnalazione in tutte le sue fasi, all’adozione dei provvedimenti conseguenti e dall’adempimento degli obblighi di legge connessi, e comunque non oltre</w:t>
      </w:r>
      <w:r w:rsidRPr="00FF6E75">
        <w:rPr>
          <w:rFonts w:ascii="Times New Roman" w:eastAsia="Calibri" w:hAnsi="Times New Roman"/>
          <w:sz w:val="18"/>
          <w:szCs w:val="18"/>
        </w:rPr>
        <w:t xml:space="preserve"> </w:t>
      </w:r>
      <w:r w:rsidR="00823136" w:rsidRPr="00FF6E75">
        <w:rPr>
          <w:rFonts w:ascii="Times New Roman" w:eastAsia="Calibri" w:hAnsi="Times New Roman"/>
          <w:sz w:val="18"/>
          <w:szCs w:val="18"/>
        </w:rPr>
        <w:t>5 anni</w:t>
      </w:r>
      <w:r w:rsidR="00260F91" w:rsidRPr="00FF6E75">
        <w:rPr>
          <w:rFonts w:ascii="Times New Roman" w:eastAsia="Calibri" w:hAnsi="Times New Roman"/>
          <w:sz w:val="18"/>
          <w:szCs w:val="18"/>
        </w:rPr>
        <w:t xml:space="preserve"> a decorrere dalla data di comunicazione dell’esito finale della procedura whistleblowing.</w:t>
      </w:r>
    </w:p>
    <w:p w:rsidR="00260F91" w:rsidRPr="00260F91" w:rsidRDefault="00260F91" w:rsidP="00260F91">
      <w:pPr>
        <w:suppressAutoHyphens/>
        <w:autoSpaceDN w:val="0"/>
        <w:spacing w:after="200" w:line="276" w:lineRule="auto"/>
        <w:contextualSpacing/>
        <w:jc w:val="both"/>
        <w:textAlignment w:val="baseline"/>
        <w:rPr>
          <w:rFonts w:ascii="Times New Roman" w:eastAsia="Calibri" w:hAnsi="Times New Roman"/>
          <w:sz w:val="18"/>
          <w:szCs w:val="18"/>
        </w:rPr>
      </w:pPr>
    </w:p>
    <w:p w:rsidR="0089572A" w:rsidRPr="003D4DB2" w:rsidRDefault="0089572A" w:rsidP="0089572A">
      <w:pPr>
        <w:numPr>
          <w:ilvl w:val="0"/>
          <w:numId w:val="8"/>
        </w:numPr>
        <w:suppressAutoHyphens/>
        <w:autoSpaceDN w:val="0"/>
        <w:spacing w:after="200" w:line="276" w:lineRule="auto"/>
        <w:ind w:left="0" w:hanging="284"/>
        <w:contextualSpacing/>
        <w:jc w:val="both"/>
        <w:textAlignment w:val="baseline"/>
        <w:rPr>
          <w:rFonts w:ascii="Times New Roman" w:eastAsia="Calibri" w:hAnsi="Times New Roman"/>
          <w:sz w:val="18"/>
          <w:szCs w:val="18"/>
        </w:rPr>
      </w:pPr>
      <w:r w:rsidRPr="003D4DB2">
        <w:rPr>
          <w:rFonts w:ascii="Times New Roman" w:eastAsia="Calibri" w:hAnsi="Times New Roman"/>
          <w:b/>
          <w:bCs/>
          <w:sz w:val="18"/>
          <w:szCs w:val="18"/>
        </w:rPr>
        <w:t>Diritti dell’interessato</w:t>
      </w:r>
      <w:r w:rsidRPr="003D4DB2">
        <w:rPr>
          <w:rFonts w:ascii="Times New Roman" w:eastAsia="Calibri" w:hAnsi="Times New Roman"/>
          <w:sz w:val="18"/>
          <w:szCs w:val="18"/>
        </w:rPr>
        <w:t>: all’interessato è garantito l’esercizio dei diritti di cui agli artt. 15 e ss del GDPR (UE) 2016/679 ed in particolare, nei casi previsti:</w:t>
      </w:r>
    </w:p>
    <w:p w:rsidR="0089572A" w:rsidRPr="003D4DB2" w:rsidRDefault="0089572A" w:rsidP="0089572A">
      <w:pPr>
        <w:numPr>
          <w:ilvl w:val="0"/>
          <w:numId w:val="10"/>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3D4DB2">
        <w:rPr>
          <w:rFonts w:ascii="Times New Roman" w:eastAsia="Calibri" w:hAnsi="Times New Roman"/>
          <w:sz w:val="18"/>
          <w:szCs w:val="18"/>
        </w:rPr>
        <w:t xml:space="preserve">il diritto di conoscere se il Titolare ha in corso trattamenti di dati personali che lo riguardano e, in tal caso, di avere accesso ai dati oggetto del trattamento e a tutte le informazioni a questo relative; </w:t>
      </w:r>
    </w:p>
    <w:p w:rsidR="0089572A" w:rsidRPr="003D4DB2" w:rsidRDefault="0089572A" w:rsidP="0089572A">
      <w:pPr>
        <w:numPr>
          <w:ilvl w:val="0"/>
          <w:numId w:val="10"/>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3D4DB2">
        <w:rPr>
          <w:rFonts w:ascii="Times New Roman" w:eastAsia="Calibri" w:hAnsi="Times New Roman"/>
          <w:sz w:val="18"/>
          <w:szCs w:val="18"/>
        </w:rPr>
        <w:t>il diritto alla rettifica dei dati personali inesatti che lo riguardano e/o all’integrazione di quelli incompleti;</w:t>
      </w:r>
    </w:p>
    <w:p w:rsidR="0089572A" w:rsidRPr="003D4DB2" w:rsidRDefault="0089572A" w:rsidP="0089572A">
      <w:pPr>
        <w:numPr>
          <w:ilvl w:val="0"/>
          <w:numId w:val="10"/>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3D4DB2">
        <w:rPr>
          <w:rFonts w:ascii="Times New Roman" w:eastAsia="Calibri" w:hAnsi="Times New Roman"/>
          <w:sz w:val="18"/>
          <w:szCs w:val="18"/>
        </w:rPr>
        <w:t>il diritto alla cancellazione dei dati personali che lo riguardano;</w:t>
      </w:r>
    </w:p>
    <w:p w:rsidR="0089572A" w:rsidRPr="00F77B02" w:rsidRDefault="0089572A" w:rsidP="0089572A">
      <w:pPr>
        <w:numPr>
          <w:ilvl w:val="0"/>
          <w:numId w:val="10"/>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3D4DB2">
        <w:rPr>
          <w:rFonts w:ascii="Times New Roman" w:eastAsia="Calibri" w:hAnsi="Times New Roman"/>
          <w:sz w:val="18"/>
          <w:szCs w:val="18"/>
        </w:rPr>
        <w:t xml:space="preserve">il diritto alla limitazione del </w:t>
      </w:r>
      <w:r w:rsidRPr="00F77B02">
        <w:rPr>
          <w:rFonts w:ascii="Times New Roman" w:eastAsia="Calibri" w:hAnsi="Times New Roman"/>
          <w:sz w:val="18"/>
          <w:szCs w:val="18"/>
        </w:rPr>
        <w:t>trattamento;</w:t>
      </w:r>
    </w:p>
    <w:p w:rsidR="0089572A" w:rsidRPr="00F77B02" w:rsidRDefault="0089572A" w:rsidP="0089572A">
      <w:pPr>
        <w:numPr>
          <w:ilvl w:val="0"/>
          <w:numId w:val="10"/>
        </w:numPr>
        <w:suppressAutoHyphens/>
        <w:autoSpaceDN w:val="0"/>
        <w:spacing w:after="200" w:line="276" w:lineRule="auto"/>
        <w:ind w:left="284" w:hanging="284"/>
        <w:contextualSpacing/>
        <w:jc w:val="both"/>
        <w:textAlignment w:val="baseline"/>
        <w:rPr>
          <w:rFonts w:ascii="Times New Roman" w:eastAsia="Calibri" w:hAnsi="Times New Roman"/>
          <w:sz w:val="18"/>
          <w:szCs w:val="18"/>
        </w:rPr>
      </w:pPr>
      <w:r w:rsidRPr="00F77B02">
        <w:rPr>
          <w:rFonts w:ascii="Times New Roman" w:eastAsia="Calibri" w:hAnsi="Times New Roman"/>
          <w:sz w:val="18"/>
          <w:szCs w:val="18"/>
        </w:rPr>
        <w:t>il diritto di opporsi al trattamento; il diritto alla portabilità dei dati personali che lo riguardano</w:t>
      </w:r>
      <w:r w:rsidR="00F77B02" w:rsidRPr="00F77B02">
        <w:rPr>
          <w:rFonts w:ascii="Times New Roman" w:eastAsia="Calibri" w:hAnsi="Times New Roman"/>
          <w:sz w:val="18"/>
          <w:szCs w:val="18"/>
        </w:rPr>
        <w:t>.</w:t>
      </w:r>
    </w:p>
    <w:p w:rsidR="0089572A" w:rsidRPr="00596E98" w:rsidRDefault="0089572A" w:rsidP="0089572A">
      <w:pPr>
        <w:suppressAutoHyphens/>
        <w:contextualSpacing/>
        <w:jc w:val="both"/>
        <w:rPr>
          <w:rFonts w:ascii="Times New Roman" w:eastAsia="Calibri" w:hAnsi="Times New Roman"/>
          <w:sz w:val="18"/>
          <w:szCs w:val="18"/>
        </w:rPr>
      </w:pPr>
    </w:p>
    <w:p w:rsidR="0089572A" w:rsidRPr="00596E98" w:rsidRDefault="0089572A" w:rsidP="0089572A">
      <w:pPr>
        <w:suppressAutoHyphens/>
        <w:contextualSpacing/>
        <w:jc w:val="both"/>
        <w:rPr>
          <w:rFonts w:ascii="Times New Roman" w:eastAsia="Calibri" w:hAnsi="Times New Roman"/>
          <w:sz w:val="18"/>
          <w:szCs w:val="18"/>
        </w:rPr>
      </w:pPr>
      <w:r w:rsidRPr="00596E98">
        <w:rPr>
          <w:rFonts w:ascii="Times New Roman" w:eastAsia="Calibri" w:hAnsi="Times New Roman"/>
          <w:sz w:val="18"/>
          <w:szCs w:val="18"/>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rsidR="0089572A" w:rsidRPr="00596E98" w:rsidRDefault="0089572A" w:rsidP="0089572A">
      <w:pPr>
        <w:suppressAutoHyphens/>
        <w:contextualSpacing/>
        <w:jc w:val="both"/>
        <w:rPr>
          <w:rFonts w:ascii="Times New Roman" w:eastAsia="Calibri" w:hAnsi="Times New Roman"/>
          <w:sz w:val="18"/>
          <w:szCs w:val="18"/>
        </w:rPr>
      </w:pPr>
      <w:r w:rsidRPr="00596E98">
        <w:rPr>
          <w:rFonts w:ascii="Times New Roman" w:eastAsia="Calibri" w:hAnsi="Times New Roman"/>
          <w:sz w:val="18"/>
          <w:szCs w:val="18"/>
        </w:rPr>
        <w:t xml:space="preserve">Per l’esercizio di tali diritti è possibile rivolgersi al Titolare del trattamento utilizzando il modulo   disponibile al seguente </w:t>
      </w:r>
      <w:r w:rsidRPr="00596E98">
        <w:rPr>
          <w:rFonts w:ascii="Times New Roman" w:eastAsia="Calibri" w:hAnsi="Times New Roman"/>
          <w:i/>
          <w:sz w:val="18"/>
          <w:szCs w:val="18"/>
        </w:rPr>
        <w:t>link</w:t>
      </w:r>
      <w:r w:rsidRPr="00596E98">
        <w:rPr>
          <w:rFonts w:ascii="Times New Roman" w:eastAsia="Calibri" w:hAnsi="Times New Roman"/>
          <w:sz w:val="18"/>
          <w:szCs w:val="18"/>
        </w:rPr>
        <w:t>:</w:t>
      </w:r>
    </w:p>
    <w:p w:rsidR="006965D5" w:rsidRPr="006965D5" w:rsidRDefault="005C323B" w:rsidP="00F47995">
      <w:pPr>
        <w:suppressAutoHyphens/>
        <w:contextualSpacing/>
        <w:jc w:val="both"/>
        <w:rPr>
          <w:rFonts w:cs="Arial"/>
          <w:sz w:val="18"/>
          <w:szCs w:val="18"/>
          <w:lang w:bidi="it-IT"/>
        </w:rPr>
      </w:pPr>
      <w:hyperlink r:id="rId12" w:history="1">
        <w:r w:rsidR="0089572A" w:rsidRPr="00596E98">
          <w:rPr>
            <w:rFonts w:ascii="Times New Roman" w:eastAsia="Calibri" w:hAnsi="Times New Roman"/>
            <w:color w:val="0563C1"/>
            <w:sz w:val="18"/>
            <w:szCs w:val="18"/>
            <w:u w:val="single"/>
          </w:rPr>
          <w:t>https://www.garanteprivacy.it/web/guest/home/docweb/-/docweb-display/docweb/1089924</w:t>
        </w:r>
      </w:hyperlink>
    </w:p>
    <w:p w:rsidR="0003324D" w:rsidRPr="00C120CB" w:rsidRDefault="0003324D" w:rsidP="00FD69F5">
      <w:pPr>
        <w:suppressAutoHyphens/>
        <w:autoSpaceDN w:val="0"/>
        <w:spacing w:after="200" w:line="276" w:lineRule="auto"/>
        <w:ind w:left="284"/>
        <w:contextualSpacing/>
        <w:jc w:val="both"/>
        <w:textAlignment w:val="baseline"/>
        <w:rPr>
          <w:rStyle w:val="Enfasigrassetto"/>
          <w:rFonts w:ascii="Times New Roman" w:eastAsia="Calibri" w:hAnsi="Times New Roman"/>
          <w:b w:val="0"/>
          <w:bCs w:val="0"/>
          <w:sz w:val="18"/>
          <w:szCs w:val="18"/>
          <w:highlight w:val="yellow"/>
        </w:rPr>
      </w:pPr>
    </w:p>
    <w:sectPr w:rsidR="0003324D" w:rsidRPr="00C120CB" w:rsidSect="003269C0">
      <w:headerReference w:type="even" r:id="rId13"/>
      <w:headerReference w:type="default" r:id="rId14"/>
      <w:footerReference w:type="even" r:id="rId15"/>
      <w:footerReference w:type="default" r:id="rId16"/>
      <w:pgSz w:w="11906" w:h="16838"/>
      <w:pgMar w:top="1418" w:right="1134" w:bottom="284" w:left="1134" w:header="227" w:footer="45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960" w:rsidRDefault="00F16960">
      <w:r>
        <w:separator/>
      </w:r>
    </w:p>
  </w:endnote>
  <w:endnote w:type="continuationSeparator" w:id="0">
    <w:p w:rsidR="00F16960" w:rsidRDefault="00F1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libri-BoldItalic">
    <w:altName w:val="Arial"/>
    <w:charset w:val="00"/>
    <w:family w:val="swiss"/>
    <w:pitch w:val="default"/>
  </w:font>
  <w:font w:name="Symbo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EC" w:rsidRDefault="00F105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105EC" w:rsidRDefault="00F105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EC" w:rsidRDefault="00F105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323B">
      <w:rPr>
        <w:rStyle w:val="Numeropagina"/>
        <w:noProof/>
      </w:rPr>
      <w:t>2</w:t>
    </w:r>
    <w:r>
      <w:rPr>
        <w:rStyle w:val="Numeropagina"/>
      </w:rPr>
      <w:fldChar w:fldCharType="end"/>
    </w:r>
  </w:p>
  <w:p w:rsidR="00F105EC" w:rsidRDefault="00F105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960" w:rsidRDefault="00F16960">
      <w:r>
        <w:separator/>
      </w:r>
    </w:p>
  </w:footnote>
  <w:footnote w:type="continuationSeparator" w:id="0">
    <w:p w:rsidR="00F16960" w:rsidRDefault="00F16960">
      <w:r>
        <w:continuationSeparator/>
      </w:r>
    </w:p>
  </w:footnote>
  <w:footnote w:id="1">
    <w:p w:rsidR="00F105EC" w:rsidRPr="003269C0" w:rsidRDefault="00F105EC">
      <w:pPr>
        <w:pStyle w:val="Testonotaapidipagina"/>
        <w:jc w:val="both"/>
        <w:rPr>
          <w:rFonts w:ascii="Arial" w:hAnsi="Arial" w:cs="Arial"/>
          <w:sz w:val="16"/>
          <w:szCs w:val="16"/>
          <w:lang w:val="it-IT"/>
        </w:rPr>
      </w:pPr>
      <w:r w:rsidRPr="003269C0">
        <w:rPr>
          <w:rStyle w:val="Rimandonotaapidipagina"/>
          <w:rFonts w:ascii="Arial" w:hAnsi="Arial" w:cs="Arial"/>
          <w:sz w:val="16"/>
          <w:szCs w:val="16"/>
        </w:rPr>
        <w:footnoteRef/>
      </w:r>
      <w:r w:rsidRPr="003269C0">
        <w:rPr>
          <w:rFonts w:ascii="Arial" w:hAnsi="Arial" w:cs="Arial"/>
          <w:sz w:val="16"/>
          <w:szCs w:val="16"/>
          <w:lang w:val="it-IT"/>
        </w:rPr>
        <w:t xml:space="preserve"> Qualora il segnalante rivesta la qualifica di pubblico ufficiale, l’invio della presente segnalazione non lo esonera dall’obbligo di denunciare alla competente Autorità giudiziaria i fatti penalmente rilevanti e le ipotesi di danno erariale.</w:t>
      </w:r>
    </w:p>
    <w:p w:rsidR="00F105EC" w:rsidRDefault="00F105EC">
      <w:pPr>
        <w:pStyle w:val="Testonotaapidipagina"/>
        <w:jc w:val="both"/>
        <w:rPr>
          <w:lang w:val="it-IT"/>
        </w:rPr>
      </w:pPr>
    </w:p>
  </w:footnote>
  <w:footnote w:id="2">
    <w:p w:rsidR="00F105EC" w:rsidRPr="003269C0" w:rsidRDefault="00F105EC">
      <w:pPr>
        <w:pStyle w:val="Testonotaapidipagina"/>
        <w:jc w:val="both"/>
        <w:rPr>
          <w:rFonts w:ascii="Arial" w:hAnsi="Arial" w:cs="Arial"/>
          <w:sz w:val="16"/>
          <w:szCs w:val="16"/>
          <w:lang w:val="it-IT"/>
        </w:rPr>
      </w:pPr>
      <w:r w:rsidRPr="003269C0">
        <w:rPr>
          <w:rStyle w:val="Rimandonotaapidipagina"/>
          <w:rFonts w:ascii="Arial" w:hAnsi="Arial" w:cs="Arial"/>
          <w:sz w:val="16"/>
          <w:szCs w:val="16"/>
        </w:rPr>
        <w:footnoteRef/>
      </w:r>
      <w:r w:rsidRPr="003269C0">
        <w:rPr>
          <w:rFonts w:ascii="Arial" w:hAnsi="Arial" w:cs="Arial"/>
          <w:sz w:val="16"/>
          <w:szCs w:val="16"/>
          <w:lang w:val="it-IT"/>
        </w:rPr>
        <w:t xml:space="preserve"> La segnalazione non riguarda rimostranze di carattere personale del segnalante o richieste che attengono alla disciplina del rapporto di lavoro o ai rapporti col superiore gerarchico o colleghi, per le quali occorre fare riferimento al servizio competente per il per</w:t>
      </w:r>
      <w:r w:rsidR="00F16935" w:rsidRPr="003269C0">
        <w:rPr>
          <w:rFonts w:ascii="Arial" w:hAnsi="Arial" w:cs="Arial"/>
          <w:sz w:val="16"/>
          <w:szCs w:val="16"/>
          <w:lang w:val="it-IT"/>
        </w:rPr>
        <w:t>sonale</w:t>
      </w:r>
      <w:r w:rsidRPr="003269C0">
        <w:rPr>
          <w:rFonts w:ascii="Arial" w:hAnsi="Arial" w:cs="Arial"/>
          <w:sz w:val="16"/>
          <w:szCs w:val="16"/>
          <w:lang w:val="it-IT"/>
        </w:rPr>
        <w:t>.</w:t>
      </w:r>
    </w:p>
  </w:footnote>
  <w:footnote w:id="3">
    <w:p w:rsidR="00F105EC" w:rsidRPr="003269C0" w:rsidRDefault="00F105EC">
      <w:pPr>
        <w:pStyle w:val="Testonotaapidipagina"/>
        <w:rPr>
          <w:rFonts w:ascii="Arial" w:hAnsi="Arial" w:cs="Arial"/>
          <w:sz w:val="16"/>
          <w:szCs w:val="16"/>
          <w:lang w:val="it-IT"/>
        </w:rPr>
      </w:pPr>
      <w:r w:rsidRPr="003269C0">
        <w:rPr>
          <w:rStyle w:val="Rimandonotaapidipagina"/>
          <w:rFonts w:ascii="Arial" w:hAnsi="Arial" w:cs="Arial"/>
          <w:sz w:val="16"/>
          <w:szCs w:val="16"/>
        </w:rPr>
        <w:footnoteRef/>
      </w:r>
      <w:r w:rsidRPr="003269C0">
        <w:rPr>
          <w:rFonts w:ascii="Arial" w:hAnsi="Arial" w:cs="Arial"/>
          <w:sz w:val="16"/>
          <w:szCs w:val="16"/>
          <w:lang w:val="it-IT"/>
        </w:rPr>
        <w:t xml:space="preserve"> Indicare i dati anagrafici se conosciuti e, in caso contrario, ogni altro elemento idoneo all’identificazione.</w:t>
      </w:r>
    </w:p>
  </w:footnote>
  <w:footnote w:id="4">
    <w:p w:rsidR="00F105EC" w:rsidRPr="003269C0" w:rsidRDefault="00F105EC">
      <w:pPr>
        <w:pStyle w:val="Testonotaapidipagina"/>
        <w:rPr>
          <w:rFonts w:ascii="Arial" w:hAnsi="Arial" w:cs="Arial"/>
          <w:sz w:val="16"/>
          <w:szCs w:val="16"/>
          <w:lang w:val="it-IT"/>
        </w:rPr>
      </w:pPr>
      <w:r w:rsidRPr="003269C0">
        <w:rPr>
          <w:rStyle w:val="Rimandonotaapidipagina"/>
          <w:rFonts w:ascii="Arial" w:hAnsi="Arial" w:cs="Arial"/>
          <w:sz w:val="16"/>
          <w:szCs w:val="16"/>
        </w:rPr>
        <w:footnoteRef/>
      </w:r>
      <w:r w:rsidRPr="003269C0">
        <w:rPr>
          <w:rFonts w:ascii="Arial" w:hAnsi="Arial" w:cs="Arial"/>
          <w:sz w:val="16"/>
          <w:szCs w:val="16"/>
          <w:lang w:val="it-IT"/>
        </w:rPr>
        <w:t xml:space="preserve"> Indicare i dati anagrafici se conosciuti e, in caso contrario, ogni altro elemento idoneo all’identificazione.</w:t>
      </w:r>
    </w:p>
    <w:p w:rsidR="00F105EC" w:rsidRDefault="00F105EC">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5EC" w:rsidRDefault="00433A2E">
    <w:pPr>
      <w:pStyle w:val="Intestazione"/>
    </w:pPr>
    <w:r>
      <w:rPr>
        <w:noProof/>
      </w:rPr>
      <w:drawing>
        <wp:inline distT="0" distB="0" distL="0" distR="0" wp14:anchorId="0B999223" wp14:editId="1D880110">
          <wp:extent cx="6105525" cy="714375"/>
          <wp:effectExtent l="19050" t="0" r="9525" b="0"/>
          <wp:docPr id="1" name="Immagine 1" descr="carta_intestata_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noChangeAspect="1" noChangeArrowheads="1"/>
                  </pic:cNvPicPr>
                </pic:nvPicPr>
                <pic:blipFill>
                  <a:blip r:embed="rId1"/>
                  <a:srcRect/>
                  <a:stretch>
                    <a:fillRect/>
                  </a:stretch>
                </pic:blipFill>
                <pic:spPr bwMode="auto">
                  <a:xfrm>
                    <a:off x="0" y="0"/>
                    <a:ext cx="6105525" cy="714375"/>
                  </a:xfrm>
                  <a:prstGeom prst="rect">
                    <a:avLst/>
                  </a:prstGeom>
                  <a:noFill/>
                  <a:ln w="9525">
                    <a:noFill/>
                    <a:miter lim="800000"/>
                    <a:headEnd/>
                    <a:tailEnd/>
                  </a:ln>
                </pic:spPr>
              </pic:pic>
            </a:graphicData>
          </a:graphic>
        </wp:inline>
      </w:drawing>
    </w:r>
    <w:r>
      <w:rPr>
        <w:noProof/>
      </w:rPr>
      <w:drawing>
        <wp:inline distT="0" distB="0" distL="0" distR="0" wp14:anchorId="059D8D12" wp14:editId="08399F3E">
          <wp:extent cx="6105525" cy="714375"/>
          <wp:effectExtent l="19050" t="0" r="9525" b="0"/>
          <wp:docPr id="2" name="Immagine 2" descr="carta_intestata_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noChangeAspect="1" noChangeArrowheads="1"/>
                  </pic:cNvPicPr>
                </pic:nvPicPr>
                <pic:blipFill>
                  <a:blip r:embed="rId1"/>
                  <a:srcRect/>
                  <a:stretch>
                    <a:fillRect/>
                  </a:stretch>
                </pic:blipFill>
                <pic:spPr bwMode="auto">
                  <a:xfrm>
                    <a:off x="0" y="0"/>
                    <a:ext cx="6105525" cy="7143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3B" w:rsidRDefault="00D04AA1" w:rsidP="0050247A">
    <w:pPr>
      <w:pStyle w:val="Intestazione"/>
      <w:tabs>
        <w:tab w:val="clear" w:pos="4819"/>
        <w:tab w:val="clear" w:pos="9638"/>
        <w:tab w:val="left" w:pos="8700"/>
      </w:tabs>
    </w:pPr>
    <w:r>
      <w:rPr>
        <w:noProof/>
      </w:rPr>
      <w:drawing>
        <wp:inline distT="0" distB="0" distL="0" distR="0">
          <wp:extent cx="2669013" cy="391297"/>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CDC-Monte-Rosa-Laghi-Alto-Piemonte-RGB.jpg"/>
                  <pic:cNvPicPr/>
                </pic:nvPicPr>
                <pic:blipFill>
                  <a:blip r:embed="rId1">
                    <a:extLst>
                      <a:ext uri="{28A0092B-C50C-407E-A947-70E740481C1C}">
                        <a14:useLocalDpi xmlns:a14="http://schemas.microsoft.com/office/drawing/2010/main" val="0"/>
                      </a:ext>
                    </a:extLst>
                  </a:blip>
                  <a:stretch>
                    <a:fillRect/>
                  </a:stretch>
                </pic:blipFill>
                <pic:spPr>
                  <a:xfrm>
                    <a:off x="0" y="0"/>
                    <a:ext cx="2809997" cy="4119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358"/>
    <w:multiLevelType w:val="hybridMultilevel"/>
    <w:tmpl w:val="B71E737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7D7EB4"/>
    <w:multiLevelType w:val="multilevel"/>
    <w:tmpl w:val="38824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826DB"/>
    <w:multiLevelType w:val="hybridMultilevel"/>
    <w:tmpl w:val="C37AADEE"/>
    <w:lvl w:ilvl="0" w:tplc="494C5A3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5" w15:restartNumberingAfterBreak="0">
    <w:nsid w:val="1E2533E5"/>
    <w:multiLevelType w:val="hybridMultilevel"/>
    <w:tmpl w:val="509AAFF4"/>
    <w:lvl w:ilvl="0" w:tplc="E2FA122A">
      <w:start w:val="1"/>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51F36"/>
    <w:multiLevelType w:val="hybridMultilevel"/>
    <w:tmpl w:val="B71E737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8445E7A"/>
    <w:multiLevelType w:val="hybridMultilevel"/>
    <w:tmpl w:val="43E0345E"/>
    <w:lvl w:ilvl="0" w:tplc="04100009">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5B476CF8"/>
    <w:multiLevelType w:val="hybridMultilevel"/>
    <w:tmpl w:val="B9B84F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8997D96"/>
    <w:multiLevelType w:val="hybridMultilevel"/>
    <w:tmpl w:val="8682929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1"/>
  </w:num>
  <w:num w:numId="6">
    <w:abstractNumId w:val="6"/>
  </w:num>
  <w:num w:numId="7">
    <w:abstractNumId w:val="7"/>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12"/>
    <w:rsid w:val="00004C13"/>
    <w:rsid w:val="0003324D"/>
    <w:rsid w:val="00037DD3"/>
    <w:rsid w:val="00042C6D"/>
    <w:rsid w:val="000A7FE6"/>
    <w:rsid w:val="000E2B62"/>
    <w:rsid w:val="00105DE5"/>
    <w:rsid w:val="00110E74"/>
    <w:rsid w:val="00123A90"/>
    <w:rsid w:val="00137E16"/>
    <w:rsid w:val="00141E36"/>
    <w:rsid w:val="00142C4B"/>
    <w:rsid w:val="00160999"/>
    <w:rsid w:val="00164AF3"/>
    <w:rsid w:val="001652BF"/>
    <w:rsid w:val="00172A47"/>
    <w:rsid w:val="00173AE8"/>
    <w:rsid w:val="001776D3"/>
    <w:rsid w:val="00197E34"/>
    <w:rsid w:val="001A11D6"/>
    <w:rsid w:val="001A393B"/>
    <w:rsid w:val="001B2507"/>
    <w:rsid w:val="00211B41"/>
    <w:rsid w:val="00260F91"/>
    <w:rsid w:val="00282774"/>
    <w:rsid w:val="002D7828"/>
    <w:rsid w:val="00306A56"/>
    <w:rsid w:val="003269C0"/>
    <w:rsid w:val="00351CF0"/>
    <w:rsid w:val="00362731"/>
    <w:rsid w:val="003C6FD0"/>
    <w:rsid w:val="003D4DB2"/>
    <w:rsid w:val="003E5C47"/>
    <w:rsid w:val="00407E57"/>
    <w:rsid w:val="00430607"/>
    <w:rsid w:val="00433A2E"/>
    <w:rsid w:val="004B4008"/>
    <w:rsid w:val="004C07CA"/>
    <w:rsid w:val="004D0F80"/>
    <w:rsid w:val="0050247A"/>
    <w:rsid w:val="00543A18"/>
    <w:rsid w:val="00560BFA"/>
    <w:rsid w:val="005660B1"/>
    <w:rsid w:val="00575E15"/>
    <w:rsid w:val="005936C5"/>
    <w:rsid w:val="005B0631"/>
    <w:rsid w:val="005C323B"/>
    <w:rsid w:val="005F4B68"/>
    <w:rsid w:val="00610D8B"/>
    <w:rsid w:val="00614C24"/>
    <w:rsid w:val="00644F53"/>
    <w:rsid w:val="00657AED"/>
    <w:rsid w:val="006678B5"/>
    <w:rsid w:val="00681891"/>
    <w:rsid w:val="006965D5"/>
    <w:rsid w:val="006B68F3"/>
    <w:rsid w:val="006D32BC"/>
    <w:rsid w:val="007236CA"/>
    <w:rsid w:val="007243FC"/>
    <w:rsid w:val="007556BA"/>
    <w:rsid w:val="00756815"/>
    <w:rsid w:val="00772823"/>
    <w:rsid w:val="00783E58"/>
    <w:rsid w:val="007A6E70"/>
    <w:rsid w:val="007C1456"/>
    <w:rsid w:val="007F2FA0"/>
    <w:rsid w:val="008002F5"/>
    <w:rsid w:val="00800341"/>
    <w:rsid w:val="0081382E"/>
    <w:rsid w:val="00821006"/>
    <w:rsid w:val="00823136"/>
    <w:rsid w:val="008302C2"/>
    <w:rsid w:val="00834F98"/>
    <w:rsid w:val="00867EFA"/>
    <w:rsid w:val="00872E11"/>
    <w:rsid w:val="0089572A"/>
    <w:rsid w:val="008962E8"/>
    <w:rsid w:val="008A406D"/>
    <w:rsid w:val="00937FD7"/>
    <w:rsid w:val="00986BF0"/>
    <w:rsid w:val="009A6254"/>
    <w:rsid w:val="00A056CA"/>
    <w:rsid w:val="00A13544"/>
    <w:rsid w:val="00A14445"/>
    <w:rsid w:val="00A2382D"/>
    <w:rsid w:val="00A41D6A"/>
    <w:rsid w:val="00A55A3E"/>
    <w:rsid w:val="00A60F6D"/>
    <w:rsid w:val="00A61EB0"/>
    <w:rsid w:val="00A936E6"/>
    <w:rsid w:val="00B433A6"/>
    <w:rsid w:val="00B47E6F"/>
    <w:rsid w:val="00B85CBB"/>
    <w:rsid w:val="00BA686A"/>
    <w:rsid w:val="00BF4D7F"/>
    <w:rsid w:val="00C02016"/>
    <w:rsid w:val="00C120CB"/>
    <w:rsid w:val="00C1356C"/>
    <w:rsid w:val="00C3268A"/>
    <w:rsid w:val="00C44808"/>
    <w:rsid w:val="00C65B38"/>
    <w:rsid w:val="00CB1C8B"/>
    <w:rsid w:val="00CB35F1"/>
    <w:rsid w:val="00CD0442"/>
    <w:rsid w:val="00CD53F5"/>
    <w:rsid w:val="00CE2D4E"/>
    <w:rsid w:val="00CE3B7F"/>
    <w:rsid w:val="00CF2429"/>
    <w:rsid w:val="00CF3E75"/>
    <w:rsid w:val="00D04AA1"/>
    <w:rsid w:val="00D67EDB"/>
    <w:rsid w:val="00D831D0"/>
    <w:rsid w:val="00D8633E"/>
    <w:rsid w:val="00DA2024"/>
    <w:rsid w:val="00DA3170"/>
    <w:rsid w:val="00DA4CE3"/>
    <w:rsid w:val="00DB581B"/>
    <w:rsid w:val="00DD0512"/>
    <w:rsid w:val="00DD5FF7"/>
    <w:rsid w:val="00DF0E23"/>
    <w:rsid w:val="00DF1494"/>
    <w:rsid w:val="00E34365"/>
    <w:rsid w:val="00E4030B"/>
    <w:rsid w:val="00E404D7"/>
    <w:rsid w:val="00E45A7C"/>
    <w:rsid w:val="00F0710A"/>
    <w:rsid w:val="00F105EC"/>
    <w:rsid w:val="00F16935"/>
    <w:rsid w:val="00F16960"/>
    <w:rsid w:val="00F47995"/>
    <w:rsid w:val="00F71CF3"/>
    <w:rsid w:val="00F77B02"/>
    <w:rsid w:val="00FB22E9"/>
    <w:rsid w:val="00FD69F5"/>
    <w:rsid w:val="00FE0A4B"/>
    <w:rsid w:val="00FE6B2A"/>
    <w:rsid w:val="00FF5922"/>
    <w:rsid w:val="00FF6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B83209A"/>
  <w15:docId w15:val="{D4E967B0-45E7-44E3-89CD-EF995FC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1">
    <w:name w:val="heading 1"/>
    <w:basedOn w:val="Normale"/>
    <w:link w:val="Titolo1Carattere"/>
    <w:uiPriority w:val="9"/>
    <w:qFormat/>
    <w:rsid w:val="00D831D0"/>
    <w:pPr>
      <w:spacing w:before="100" w:beforeAutospacing="1" w:after="100" w:afterAutospacing="1"/>
      <w:outlineLvl w:val="0"/>
    </w:pPr>
    <w:rPr>
      <w:rFonts w:ascii="Times New Roman"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rPr>
      <w:rFonts w:cs="Arial"/>
      <w:sz w:val="24"/>
      <w:szCs w:val="24"/>
    </w:rPr>
  </w:style>
  <w:style w:type="paragraph" w:styleId="Titolo">
    <w:name w:val="Title"/>
    <w:basedOn w:val="Normale"/>
    <w:qFormat/>
    <w:pPr>
      <w:suppressAutoHyphens/>
      <w:jc w:val="center"/>
    </w:pPr>
    <w:rPr>
      <w:rFonts w:ascii="Calibri-Bold" w:eastAsia="Calibri-Bold" w:hAnsi="Calibri-Bold"/>
      <w:b/>
      <w:bCs/>
      <w:sz w:val="32"/>
      <w:szCs w:val="32"/>
      <w:lang w:eastAsia="hi-IN"/>
    </w:rPr>
  </w:style>
  <w:style w:type="paragraph" w:styleId="Corpodeltesto2">
    <w:name w:val="Body Text 2"/>
    <w:basedOn w:val="Normale"/>
    <w:semiHidden/>
    <w:pPr>
      <w:suppressAutoHyphens/>
      <w:autoSpaceDE w:val="0"/>
      <w:jc w:val="both"/>
    </w:pPr>
    <w:rPr>
      <w:rFonts w:eastAsia="Calibri-Bold" w:cs="Arial"/>
      <w:lang w:eastAsia="hi-IN"/>
    </w:rPr>
  </w:style>
  <w:style w:type="paragraph" w:styleId="Rientrocorpodeltesto">
    <w:name w:val="Body Text Indent"/>
    <w:basedOn w:val="Normale"/>
    <w:semiHidden/>
    <w:pPr>
      <w:suppressAutoHyphens/>
      <w:autoSpaceDE w:val="0"/>
      <w:ind w:left="-15" w:firstLine="724"/>
      <w:jc w:val="both"/>
    </w:pPr>
    <w:rPr>
      <w:rFonts w:eastAsia="Calibri-Bold" w:cs="Arial"/>
      <w:lang w:eastAsia="hi-IN"/>
    </w:rPr>
  </w:style>
  <w:style w:type="paragraph" w:styleId="Testonotaapidipagina">
    <w:name w:val="footnote text"/>
    <w:basedOn w:val="Normale"/>
    <w:semiHidden/>
    <w:pPr>
      <w:suppressAutoHyphens/>
    </w:pPr>
    <w:rPr>
      <w:rFonts w:ascii="Times New Roman" w:hAnsi="Times New Roman"/>
      <w:lang w:val="en-US" w:eastAsia="hi-IN"/>
    </w:rPr>
  </w:style>
  <w:style w:type="character" w:styleId="Rimandonotaapidipagina">
    <w:name w:val="footnote reference"/>
    <w:semiHidden/>
    <w:rPr>
      <w:vertAlign w:val="superscript"/>
    </w:rPr>
  </w:style>
  <w:style w:type="paragraph" w:styleId="Corpodeltesto3">
    <w:name w:val="Body Text 3"/>
    <w:basedOn w:val="Normale"/>
    <w:semiHidden/>
    <w:pPr>
      <w:suppressAutoHyphens/>
      <w:autoSpaceDE w:val="0"/>
      <w:spacing w:line="360" w:lineRule="auto"/>
    </w:pPr>
    <w:rPr>
      <w:rFonts w:ascii="Calibri" w:eastAsia="Calibri" w:hAnsi="Calibri"/>
      <w:b/>
      <w:bCs/>
      <w:u w:val="single"/>
      <w:lang w:eastAsia="hi-IN"/>
    </w:rPr>
  </w:style>
  <w:style w:type="character" w:styleId="Collegamentoipertestuale">
    <w:name w:val="Hyperlink"/>
    <w:semiHidden/>
    <w:rPr>
      <w:color w:val="0000FF"/>
      <w:u w:val="single"/>
    </w:rPr>
  </w:style>
  <w:style w:type="character" w:styleId="Numeropagina">
    <w:name w:val="page number"/>
    <w:basedOn w:val="Carpredefinitoparagrafo"/>
    <w:semiHidden/>
  </w:style>
  <w:style w:type="character" w:customStyle="1" w:styleId="Titolo1Carattere">
    <w:name w:val="Titolo 1 Carattere"/>
    <w:link w:val="Titolo1"/>
    <w:uiPriority w:val="9"/>
    <w:rsid w:val="00D831D0"/>
    <w:rPr>
      <w:b/>
      <w:bCs/>
      <w:kern w:val="36"/>
      <w:sz w:val="48"/>
      <w:szCs w:val="48"/>
    </w:rPr>
  </w:style>
  <w:style w:type="paragraph" w:styleId="NormaleWeb">
    <w:name w:val="Normal (Web)"/>
    <w:basedOn w:val="Normale"/>
    <w:uiPriority w:val="99"/>
    <w:unhideWhenUsed/>
    <w:rsid w:val="00D831D0"/>
    <w:pPr>
      <w:spacing w:before="100" w:beforeAutospacing="1" w:after="100" w:afterAutospacing="1"/>
    </w:pPr>
    <w:rPr>
      <w:rFonts w:ascii="Times New Roman" w:hAnsi="Times New Roman"/>
      <w:sz w:val="24"/>
      <w:szCs w:val="24"/>
    </w:rPr>
  </w:style>
  <w:style w:type="paragraph" w:customStyle="1" w:styleId="documentdescription">
    <w:name w:val="documentdescription"/>
    <w:basedOn w:val="Normale"/>
    <w:rsid w:val="00D831D0"/>
    <w:pPr>
      <w:spacing w:before="100" w:beforeAutospacing="1" w:after="100" w:afterAutospacing="1"/>
    </w:pPr>
    <w:rPr>
      <w:rFonts w:ascii="Times New Roman" w:hAnsi="Times New Roman"/>
      <w:sz w:val="24"/>
      <w:szCs w:val="24"/>
    </w:rPr>
  </w:style>
  <w:style w:type="paragraph" w:styleId="Testofumetto">
    <w:name w:val="Balloon Text"/>
    <w:basedOn w:val="Normale"/>
    <w:link w:val="TestofumettoCarattere"/>
    <w:uiPriority w:val="99"/>
    <w:semiHidden/>
    <w:unhideWhenUsed/>
    <w:rsid w:val="00142C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2C4B"/>
    <w:rPr>
      <w:rFonts w:ascii="Segoe UI" w:hAnsi="Segoe UI" w:cs="Segoe UI"/>
      <w:sz w:val="18"/>
      <w:szCs w:val="18"/>
    </w:rPr>
  </w:style>
  <w:style w:type="character" w:styleId="Enfasigrassetto">
    <w:name w:val="Strong"/>
    <w:basedOn w:val="Carpredefinitoparagrafo"/>
    <w:uiPriority w:val="22"/>
    <w:qFormat/>
    <w:rsid w:val="008002F5"/>
    <w:rPr>
      <w:b/>
      <w:bCs/>
    </w:rPr>
  </w:style>
  <w:style w:type="paragraph" w:styleId="Paragrafoelenco">
    <w:name w:val="List Paragraph"/>
    <w:basedOn w:val="Normale"/>
    <w:uiPriority w:val="34"/>
    <w:qFormat/>
    <w:rsid w:val="00137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11470">
      <w:bodyDiv w:val="1"/>
      <w:marLeft w:val="0"/>
      <w:marRight w:val="0"/>
      <w:marTop w:val="0"/>
      <w:marBottom w:val="0"/>
      <w:divBdr>
        <w:top w:val="none" w:sz="0" w:space="0" w:color="auto"/>
        <w:left w:val="none" w:sz="0" w:space="0" w:color="auto"/>
        <w:bottom w:val="none" w:sz="0" w:space="0" w:color="auto"/>
        <w:right w:val="none" w:sz="0" w:space="0" w:color="auto"/>
      </w:divBdr>
    </w:div>
    <w:div w:id="693307927">
      <w:bodyDiv w:val="1"/>
      <w:marLeft w:val="0"/>
      <w:marRight w:val="0"/>
      <w:marTop w:val="0"/>
      <w:marBottom w:val="0"/>
      <w:divBdr>
        <w:top w:val="none" w:sz="0" w:space="0" w:color="auto"/>
        <w:left w:val="none" w:sz="0" w:space="0" w:color="auto"/>
        <w:bottom w:val="none" w:sz="0" w:space="0" w:color="auto"/>
        <w:right w:val="none" w:sz="0" w:space="0" w:color="auto"/>
      </w:divBdr>
      <w:divsChild>
        <w:div w:id="66341607">
          <w:marLeft w:val="0"/>
          <w:marRight w:val="0"/>
          <w:marTop w:val="0"/>
          <w:marBottom w:val="0"/>
          <w:divBdr>
            <w:top w:val="none" w:sz="0" w:space="0" w:color="auto"/>
            <w:left w:val="none" w:sz="0" w:space="0" w:color="auto"/>
            <w:bottom w:val="none" w:sz="0" w:space="0" w:color="auto"/>
            <w:right w:val="none" w:sz="0" w:space="0" w:color="auto"/>
          </w:divBdr>
          <w:divsChild>
            <w:div w:id="2000233859">
              <w:marLeft w:val="0"/>
              <w:marRight w:val="0"/>
              <w:marTop w:val="0"/>
              <w:marBottom w:val="0"/>
              <w:divBdr>
                <w:top w:val="none" w:sz="0" w:space="0" w:color="auto"/>
                <w:left w:val="none" w:sz="0" w:space="0" w:color="auto"/>
                <w:bottom w:val="none" w:sz="0" w:space="0" w:color="auto"/>
                <w:right w:val="none" w:sz="0" w:space="0" w:color="auto"/>
              </w:divBdr>
              <w:divsChild>
                <w:div w:id="308288377">
                  <w:marLeft w:val="0"/>
                  <w:marRight w:val="0"/>
                  <w:marTop w:val="0"/>
                  <w:marBottom w:val="0"/>
                  <w:divBdr>
                    <w:top w:val="none" w:sz="0" w:space="0" w:color="auto"/>
                    <w:left w:val="none" w:sz="0" w:space="0" w:color="auto"/>
                    <w:bottom w:val="none" w:sz="0" w:space="0" w:color="auto"/>
                    <w:right w:val="none" w:sz="0" w:space="0" w:color="auto"/>
                  </w:divBdr>
                  <w:divsChild>
                    <w:div w:id="1992755544">
                      <w:marLeft w:val="0"/>
                      <w:marRight w:val="0"/>
                      <w:marTop w:val="0"/>
                      <w:marBottom w:val="0"/>
                      <w:divBdr>
                        <w:top w:val="none" w:sz="0" w:space="0" w:color="auto"/>
                        <w:left w:val="none" w:sz="0" w:space="0" w:color="auto"/>
                        <w:bottom w:val="none" w:sz="0" w:space="0" w:color="auto"/>
                        <w:right w:val="none" w:sz="0" w:space="0" w:color="auto"/>
                      </w:divBdr>
                      <w:divsChild>
                        <w:div w:id="14198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pno.camcom.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venzionecorruzione@pno.camcom.it" TargetMode="External"/><Relationship Id="rId12" Type="http://schemas.openxmlformats.org/officeDocument/2006/relationships/hyperlink" Target="https://www.garanteprivacy.it/web/guest/home/docweb/-/docweb-display/docweb/10899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unioncamerepiemonte@legalmail.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pd2@pie.camcom.it" TargetMode="External"/><Relationship Id="rId4" Type="http://schemas.openxmlformats.org/officeDocument/2006/relationships/webSettings" Target="webSettings.xml"/><Relationship Id="rId9" Type="http://schemas.openxmlformats.org/officeDocument/2006/relationships/hyperlink" Target="mailto:cciaa@pec.pno.camcom.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4</Pages>
  <Words>1517</Words>
  <Characters>8652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SEGNALAZIONE DI CONDOTTE ILLECITE</vt:lpstr>
    </vt:vector>
  </TitlesOfParts>
  <Company>Ancona Promuove-Promadria</Company>
  <LinksUpToDate>false</LinksUpToDate>
  <CharactersWithSpaces>10149</CharactersWithSpaces>
  <SharedDoc>false</SharedDoc>
  <HLinks>
    <vt:vector size="6" baseType="variant">
      <vt:variant>
        <vt:i4>852018</vt:i4>
      </vt:variant>
      <vt:variant>
        <vt:i4>0</vt:i4>
      </vt:variant>
      <vt:variant>
        <vt:i4>0</vt:i4>
      </vt:variant>
      <vt:variant>
        <vt:i4>5</vt:i4>
      </vt:variant>
      <vt:variant>
        <vt:lpwstr>mailto:marco.deredita@tb.camcom.it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SEGNALAZIONE DI CONDOTTE ILLECITE</dc:title>
  <dc:creator>--- ---</dc:creator>
  <cp:lastModifiedBy>cbi0021</cp:lastModifiedBy>
  <cp:revision>112</cp:revision>
  <cp:lastPrinted>2022-04-06T10:39:00Z</cp:lastPrinted>
  <dcterms:created xsi:type="dcterms:W3CDTF">2019-01-08T14:37:00Z</dcterms:created>
  <dcterms:modified xsi:type="dcterms:W3CDTF">2023-07-17T14:28:00Z</dcterms:modified>
</cp:coreProperties>
</file>